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00556564" w:rsidP="2C569FE9" w:rsidRDefault="00556564" w14:paraId="289C69EA" w14:textId="77777777">
      <w:pPr>
        <w:spacing w:before="85"/>
        <w:ind w:left="2" w:right="2"/>
        <w:jc w:val="center"/>
        <w:rPr>
          <w:sz w:val="34"/>
          <w:szCs w:val="34"/>
        </w:rPr>
      </w:pPr>
      <w:r w:rsidRPr="2C569FE9">
        <w:rPr>
          <w:spacing w:val="11"/>
          <w:sz w:val="34"/>
          <w:szCs w:val="34"/>
        </w:rPr>
        <w:t>ECE</w:t>
      </w:r>
      <w:r w:rsidRPr="2C569FE9">
        <w:rPr>
          <w:spacing w:val="39"/>
          <w:sz w:val="34"/>
          <w:szCs w:val="34"/>
        </w:rPr>
        <w:t xml:space="preserve"> </w:t>
      </w:r>
      <w:r w:rsidRPr="2C569FE9">
        <w:rPr>
          <w:spacing w:val="6"/>
          <w:sz w:val="34"/>
          <w:szCs w:val="34"/>
        </w:rPr>
        <w:t>445</w:t>
      </w:r>
    </w:p>
    <w:p w:rsidR="00556564" w:rsidP="00556564" w:rsidRDefault="00556564" w14:paraId="139803F0" w14:textId="77777777">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rsidR="00556564" w:rsidP="2C569FE9" w:rsidRDefault="001F4E24" w14:paraId="0E176EA4" w14:textId="184BADF3">
      <w:pPr>
        <w:spacing w:before="195"/>
        <w:ind w:left="2" w:right="2"/>
        <w:jc w:val="center"/>
        <w:rPr>
          <w:smallCaps/>
          <w:sz w:val="34"/>
          <w:szCs w:val="34"/>
        </w:rPr>
      </w:pPr>
      <w:r w:rsidRPr="2C569FE9">
        <w:rPr>
          <w:smallCaps/>
          <w:spacing w:val="14"/>
          <w:w w:val="105"/>
          <w:sz w:val="34"/>
          <w:szCs w:val="34"/>
        </w:rPr>
        <w:t>Final Report</w:t>
      </w:r>
    </w:p>
    <w:p w:rsidR="00556564" w:rsidP="00556564" w:rsidRDefault="00556564" w14:paraId="33FC429A" w14:textId="77777777">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rsidR="00E8319D" w:rsidP="00E8319D" w:rsidRDefault="00E8319D" w14:paraId="169779D7" w14:textId="77777777">
      <w:pPr>
        <w:jc w:val="center"/>
        <w:rPr>
          <w:b/>
          <w:bCs/>
          <w:sz w:val="39"/>
          <w:szCs w:val="39"/>
        </w:rPr>
      </w:pPr>
    </w:p>
    <w:p w:rsidR="00E8319D" w:rsidP="00E8319D" w:rsidRDefault="00E8319D" w14:paraId="6F21BA4C" w14:textId="77777777">
      <w:pPr>
        <w:jc w:val="center"/>
        <w:rPr>
          <w:b/>
          <w:bCs/>
          <w:sz w:val="39"/>
          <w:szCs w:val="39"/>
        </w:rPr>
      </w:pPr>
    </w:p>
    <w:p w:rsidR="00E8319D" w:rsidP="00E8319D" w:rsidRDefault="00E8319D" w14:paraId="7E05CFA3" w14:textId="77777777">
      <w:pPr>
        <w:jc w:val="center"/>
        <w:rPr>
          <w:b/>
          <w:bCs/>
          <w:sz w:val="39"/>
          <w:szCs w:val="39"/>
        </w:rPr>
      </w:pPr>
    </w:p>
    <w:p w:rsidRPr="00E8319D" w:rsidR="002E4290" w:rsidP="00E8319D" w:rsidRDefault="002E4290" w14:paraId="4A14C955" w14:textId="7BF4EBC5">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rsidR="00556564" w:rsidP="00556564" w:rsidRDefault="00556564" w14:paraId="58668BF4" w14:textId="632C4D97">
      <w:pPr>
        <w:pStyle w:val="BodyText"/>
        <w:spacing w:before="62"/>
        <w:rPr>
          <w:sz w:val="20"/>
        </w:rPr>
      </w:pPr>
    </w:p>
    <w:p w:rsidR="00556564" w:rsidP="00556564" w:rsidRDefault="00556564" w14:paraId="7113EA4D" w14:textId="77777777">
      <w:pPr>
        <w:pStyle w:val="BodyText"/>
        <w:rPr>
          <w:sz w:val="28"/>
        </w:rPr>
      </w:pPr>
    </w:p>
    <w:p w:rsidR="00556564" w:rsidP="00556564" w:rsidRDefault="00556564" w14:paraId="28A23A52" w14:textId="77777777">
      <w:pPr>
        <w:pStyle w:val="BodyText"/>
        <w:spacing w:before="123"/>
        <w:rPr>
          <w:sz w:val="28"/>
        </w:rPr>
      </w:pPr>
    </w:p>
    <w:p w:rsidR="00FC4D2A" w:rsidP="00556564" w:rsidRDefault="00FC4D2A" w14:paraId="028A4A9D" w14:textId="77777777">
      <w:pPr>
        <w:pStyle w:val="BodyText"/>
        <w:spacing w:before="123"/>
        <w:rPr>
          <w:sz w:val="28"/>
        </w:rPr>
      </w:pPr>
    </w:p>
    <w:p w:rsidR="00FC4D2A" w:rsidP="00556564" w:rsidRDefault="00FC4D2A" w14:paraId="2466876A" w14:textId="77777777">
      <w:pPr>
        <w:pStyle w:val="BodyText"/>
        <w:spacing w:before="123"/>
        <w:rPr>
          <w:sz w:val="28"/>
        </w:rPr>
      </w:pPr>
    </w:p>
    <w:p w:rsidR="00556564" w:rsidP="00556564" w:rsidRDefault="00556564" w14:paraId="72A4351A" w14:textId="177B7233">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rsidR="00556564" w:rsidP="00556564" w:rsidRDefault="002E4290" w14:paraId="20961411" w14:textId="172FA663">
      <w:pPr>
        <w:spacing w:before="156"/>
        <w:ind w:left="2" w:right="2"/>
        <w:jc w:val="center"/>
        <w:rPr>
          <w:sz w:val="28"/>
        </w:rPr>
      </w:pPr>
      <w:r>
        <w:rPr>
          <w:smallCaps/>
          <w:spacing w:val="10"/>
          <w:w w:val="110"/>
          <w:sz w:val="28"/>
        </w:rPr>
        <w:t>Andrew Sherwin</w:t>
      </w:r>
    </w:p>
    <w:p w:rsidR="00556564" w:rsidP="2C569FE9" w:rsidRDefault="00556564" w14:paraId="14ED6F1C" w14:textId="3717916A">
      <w:pPr>
        <w:spacing w:before="37" w:line="266" w:lineRule="auto"/>
        <w:ind w:left="2986" w:right="2984"/>
        <w:jc w:val="center"/>
        <w:rPr>
          <w:sz w:val="23"/>
          <w:szCs w:val="23"/>
        </w:rPr>
      </w:pPr>
      <w:r w:rsidRPr="2C569FE9">
        <w:rPr>
          <w:spacing w:val="-2"/>
          <w:w w:val="105"/>
          <w:sz w:val="28"/>
          <w:szCs w:val="28"/>
        </w:rPr>
        <w:t>(</w:t>
      </w:r>
      <w:r w:rsidRPr="2C569FE9" w:rsidR="002E4290">
        <w:rPr>
          <w:spacing w:val="-2"/>
          <w:w w:val="105"/>
          <w:sz w:val="28"/>
          <w:szCs w:val="28"/>
        </w:rPr>
        <w:t>zyxie2</w:t>
      </w:r>
      <w:r w:rsidRPr="2C569FE9">
        <w:rPr>
          <w:spacing w:val="-2"/>
          <w:w w:val="105"/>
          <w:sz w:val="28"/>
          <w:szCs w:val="28"/>
        </w:rPr>
        <w:t xml:space="preserve">@illinois.edu) </w:t>
      </w:r>
    </w:p>
    <w:p w:rsidR="00556564" w:rsidP="2C569FE9" w:rsidRDefault="002E4290" w14:paraId="388CA020" w14:textId="3717916A">
      <w:pPr>
        <w:spacing w:before="37" w:line="266" w:lineRule="auto"/>
        <w:ind w:left="2986" w:right="2984"/>
        <w:jc w:val="center"/>
        <w:rPr>
          <w:sz w:val="23"/>
          <w:szCs w:val="23"/>
        </w:rPr>
      </w:pPr>
      <w:r w:rsidRPr="2C569FE9">
        <w:rPr>
          <w:spacing w:val="12"/>
          <w:w w:val="105"/>
          <w:sz w:val="28"/>
          <w:szCs w:val="28"/>
        </w:rPr>
        <w:t>Jalen Chen</w:t>
      </w:r>
    </w:p>
    <w:p w:rsidR="00556564" w:rsidP="00556564" w:rsidRDefault="00556564" w14:paraId="05E7BE33" w14:textId="19FE79AE">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rsidR="00556564" w:rsidP="00556564" w:rsidRDefault="00556564" w14:paraId="26786473" w14:textId="23B83728">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rsidR="00556564" w:rsidP="00556564" w:rsidRDefault="00556564" w14:paraId="73B252E9" w14:textId="77777777">
      <w:pPr>
        <w:pStyle w:val="BodyText"/>
        <w:rPr>
          <w:sz w:val="28"/>
        </w:rPr>
      </w:pPr>
    </w:p>
    <w:p w:rsidR="00556564" w:rsidP="00556564" w:rsidRDefault="00556564" w14:paraId="1B23AB42" w14:textId="77777777">
      <w:pPr>
        <w:pStyle w:val="BodyText"/>
        <w:spacing w:before="194"/>
        <w:rPr>
          <w:sz w:val="28"/>
        </w:rPr>
      </w:pPr>
    </w:p>
    <w:p w:rsidR="00B40DBA" w:rsidP="00556564" w:rsidRDefault="00B40DBA" w14:paraId="6F97F56B" w14:textId="77777777">
      <w:pPr>
        <w:pStyle w:val="BodyText"/>
        <w:spacing w:before="194"/>
        <w:rPr>
          <w:sz w:val="28"/>
        </w:rPr>
      </w:pPr>
    </w:p>
    <w:p w:rsidR="00B40DBA" w:rsidP="00556564" w:rsidRDefault="00B40DBA" w14:paraId="5AC987C0" w14:textId="77777777">
      <w:pPr>
        <w:pStyle w:val="BodyText"/>
        <w:spacing w:before="194"/>
        <w:rPr>
          <w:sz w:val="28"/>
        </w:rPr>
      </w:pPr>
    </w:p>
    <w:p w:rsidR="00556564" w:rsidP="2C569FE9" w:rsidRDefault="00556564" w14:paraId="426DCB22" w14:textId="4E8EF53B">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Pr="2C569FE9" w:rsidR="002E4290">
        <w:rPr>
          <w:sz w:val="28"/>
          <w:szCs w:val="28"/>
        </w:rPr>
        <w:t>Surya Vasanth</w:t>
      </w:r>
    </w:p>
    <w:p w:rsidRPr="00B40DBA" w:rsidR="002E4290" w:rsidP="00B40DBA" w:rsidRDefault="00556564" w14:paraId="66E1683C" w14:textId="536AAE19">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Pr="00B40DBA" w:rsidR="00B40DBA">
        <w:rPr>
          <w:w w:val="110"/>
          <w:sz w:val="28"/>
          <w:szCs w:val="28"/>
        </w:rPr>
        <w:t>Dr. Jonathon Schuh</w:t>
      </w:r>
    </w:p>
    <w:p w:rsidRPr="00B40DBA" w:rsidR="002E4290" w:rsidP="00B40DBA" w:rsidRDefault="002E4290" w14:paraId="7A33D133" w14:textId="77777777">
      <w:pPr>
        <w:jc w:val="center"/>
        <w:rPr>
          <w:w w:val="110"/>
          <w:sz w:val="28"/>
          <w:szCs w:val="28"/>
        </w:rPr>
      </w:pPr>
    </w:p>
    <w:p w:rsidR="000152D1" w:rsidP="2C569FE9" w:rsidRDefault="006A396F" w14:paraId="0916AE1F" w14:textId="59424705">
      <w:pPr>
        <w:jc w:val="center"/>
        <w:rPr>
          <w:w w:val="110"/>
          <w:sz w:val="28"/>
          <w:szCs w:val="28"/>
          <w:lang w:val="en-US"/>
        </w:rPr>
      </w:pPr>
      <w:r w:rsidRPr="2C569FE9">
        <w:rPr>
          <w:w w:val="110"/>
          <w:sz w:val="28"/>
          <w:szCs w:val="28"/>
          <w:lang w:val="en-US"/>
        </w:rPr>
        <w:t>May 1, 2024</w:t>
      </w:r>
    </w:p>
    <w:p w:rsidRPr="005D1167" w:rsidR="000152D1" w:rsidP="000152D1" w:rsidRDefault="2C569FE9" w14:paraId="1AB5C206" w14:textId="77777777">
      <w:pPr>
        <w:pStyle w:val="Heading2"/>
      </w:pPr>
      <w:bookmarkStart w:name="_Toc165415251" w:id="0"/>
      <w:r>
        <w:t>Abstract</w:t>
      </w:r>
      <w:bookmarkEnd w:id="0"/>
    </w:p>
    <w:p w:rsidR="000152D1" w:rsidP="2C569FE9" w:rsidRDefault="2C569FE9" w14:paraId="49E13346" w14:textId="77777777">
      <w:pPr>
        <w:jc w:val="both"/>
      </w:pPr>
      <w:r w:rsidRPr="2C569FE9">
        <w:rPr>
          <w:lang w:val="en-US"/>
        </w:rPr>
        <w:t xml:space="preserve">Improper indoor humidity levels are a cause for health issues, such as dry skin or inflamed sinus passages. With the majority of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rsidR="000152D1" w:rsidP="000152D1" w:rsidRDefault="000152D1" w14:paraId="5F78EF20" w14:textId="77777777"/>
    <w:p w:rsidRPr="008C5539" w:rsidR="00E8319D" w:rsidP="008C5539" w:rsidRDefault="000152D1" w14:paraId="530829AA" w14:textId="17932721">
      <w:pPr>
        <w:rPr>
          <w:rFonts w:eastAsia="Times New Roman"/>
          <w:b/>
          <w:sz w:val="24"/>
          <w:szCs w:val="24"/>
        </w:rPr>
      </w:pPr>
      <w:r w:rsidRPr="005D1167">
        <w:br w:type="page"/>
      </w:r>
    </w:p>
    <w:sdt>
      <w:sdtPr>
        <w:id w:val="505984021"/>
        <w:docPartObj>
          <w:docPartGallery w:val="Table of Contents"/>
          <w:docPartUnique/>
        </w:docPartObj>
        <w:rPr>
          <w:rFonts w:ascii="Cambria" w:hAnsi="Cambria" w:eastAsia="Arial" w:cs="Arial" w:asciiTheme="minorAscii" w:hAnsiTheme="minorAscii"/>
          <w:color w:val="auto"/>
          <w:sz w:val="22"/>
          <w:szCs w:val="22"/>
          <w:lang w:val="en" w:eastAsia="zh-CN"/>
        </w:rPr>
      </w:sdtPr>
      <w:sdtContent>
        <w:p w:rsidR="00E8319D" w:rsidRDefault="2C569FE9" w14:paraId="6B6F6777" w14:textId="35031ECA">
          <w:pPr>
            <w:pStyle w:val="TOCHeading"/>
          </w:pPr>
          <w:r>
            <w:t>Table of Contents</w:t>
          </w:r>
        </w:p>
        <w:p w:rsidR="008F0E39" w:rsidRDefault="2C569FE9" w14:paraId="4CC3E42C" w14:textId="3C761A00">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history="1" w:anchor="_Toc165415123">
            <w:r w:rsidRPr="005503D5" w:rsidR="008F0E39">
              <w:rPr>
                <w:rStyle w:val="Hyperlink"/>
                <w:noProof/>
              </w:rPr>
              <w:t>Abstract</w:t>
            </w:r>
            <w:r w:rsidR="008F0E39">
              <w:rPr>
                <w:noProof/>
                <w:webHidden/>
              </w:rPr>
              <w:tab/>
            </w:r>
            <w:r w:rsidR="008F0E39">
              <w:rPr>
                <w:noProof/>
                <w:webHidden/>
              </w:rPr>
              <w:fldChar w:fldCharType="begin"/>
            </w:r>
            <w:r w:rsidR="008F0E39">
              <w:rPr>
                <w:noProof/>
                <w:webHidden/>
              </w:rPr>
              <w:instrText xml:space="preserve"> PAGEREF _Toc165415123 \h </w:instrText>
            </w:r>
            <w:r w:rsidR="008F0E39">
              <w:rPr>
                <w:noProof/>
                <w:webHidden/>
              </w:rPr>
            </w:r>
            <w:r w:rsidR="008F0E39">
              <w:rPr>
                <w:noProof/>
                <w:webHidden/>
              </w:rPr>
              <w:fldChar w:fldCharType="separate"/>
            </w:r>
            <w:r w:rsidR="008F0E39">
              <w:rPr>
                <w:noProof/>
                <w:webHidden/>
              </w:rPr>
              <w:t>ii</w:t>
            </w:r>
            <w:r w:rsidR="008F0E39">
              <w:rPr>
                <w:noProof/>
                <w:webHidden/>
              </w:rPr>
              <w:fldChar w:fldCharType="end"/>
            </w:r>
          </w:hyperlink>
        </w:p>
        <w:p w:rsidR="008F0E39" w:rsidRDefault="0072671C" w14:paraId="12155B8E" w14:textId="32DED85E">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24">
            <w:r w:rsidRPr="005503D5" w:rsidR="008F0E39">
              <w:rPr>
                <w:rStyle w:val="Hyperlink"/>
                <w:noProof/>
              </w:rPr>
              <w:t>1 Introduction</w:t>
            </w:r>
            <w:r w:rsidR="008F0E39">
              <w:rPr>
                <w:noProof/>
                <w:webHidden/>
              </w:rPr>
              <w:tab/>
            </w:r>
            <w:r w:rsidR="008F0E39">
              <w:rPr>
                <w:noProof/>
                <w:webHidden/>
              </w:rPr>
              <w:fldChar w:fldCharType="begin"/>
            </w:r>
            <w:r w:rsidR="008F0E39">
              <w:rPr>
                <w:noProof/>
                <w:webHidden/>
              </w:rPr>
              <w:instrText xml:space="preserve"> PAGEREF _Toc165415124 \h </w:instrText>
            </w:r>
            <w:r w:rsidR="008F0E39">
              <w:rPr>
                <w:noProof/>
                <w:webHidden/>
              </w:rPr>
            </w:r>
            <w:r w:rsidR="008F0E39">
              <w:rPr>
                <w:noProof/>
                <w:webHidden/>
              </w:rPr>
              <w:fldChar w:fldCharType="separate"/>
            </w:r>
            <w:r w:rsidR="008F0E39">
              <w:rPr>
                <w:noProof/>
                <w:webHidden/>
              </w:rPr>
              <w:t>iv</w:t>
            </w:r>
            <w:r w:rsidR="008F0E39">
              <w:rPr>
                <w:noProof/>
                <w:webHidden/>
              </w:rPr>
              <w:fldChar w:fldCharType="end"/>
            </w:r>
          </w:hyperlink>
        </w:p>
        <w:p w:rsidR="008F0E39" w:rsidRDefault="0072671C" w14:paraId="58661BD2" w14:textId="0FAFBDE7">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25">
            <w:r w:rsidRPr="005503D5" w:rsidR="008F0E39">
              <w:rPr>
                <w:rStyle w:val="Hyperlink"/>
                <w:noProof/>
              </w:rPr>
              <w:t>1.1 Visual Aid</w:t>
            </w:r>
            <w:r w:rsidR="008F0E39">
              <w:rPr>
                <w:noProof/>
                <w:webHidden/>
              </w:rPr>
              <w:tab/>
            </w:r>
            <w:r w:rsidR="008F0E39">
              <w:rPr>
                <w:noProof/>
                <w:webHidden/>
              </w:rPr>
              <w:fldChar w:fldCharType="begin"/>
            </w:r>
            <w:r w:rsidR="008F0E39">
              <w:rPr>
                <w:noProof/>
                <w:webHidden/>
              </w:rPr>
              <w:instrText xml:space="preserve"> PAGEREF _Toc165415125 \h </w:instrText>
            </w:r>
            <w:r w:rsidR="008F0E39">
              <w:rPr>
                <w:noProof/>
                <w:webHidden/>
              </w:rPr>
            </w:r>
            <w:r w:rsidR="008F0E39">
              <w:rPr>
                <w:noProof/>
                <w:webHidden/>
              </w:rPr>
              <w:fldChar w:fldCharType="separate"/>
            </w:r>
            <w:r w:rsidR="008F0E39">
              <w:rPr>
                <w:noProof/>
                <w:webHidden/>
              </w:rPr>
              <w:t>v</w:t>
            </w:r>
            <w:r w:rsidR="008F0E39">
              <w:rPr>
                <w:noProof/>
                <w:webHidden/>
              </w:rPr>
              <w:fldChar w:fldCharType="end"/>
            </w:r>
          </w:hyperlink>
        </w:p>
        <w:p w:rsidR="008F0E39" w:rsidRDefault="0072671C" w14:paraId="60461AD5" w14:textId="46AEBE17">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26">
            <w:r w:rsidRPr="005503D5" w:rsidR="008F0E39">
              <w:rPr>
                <w:rStyle w:val="Hyperlink"/>
                <w:noProof/>
              </w:rPr>
              <w:t>1.2 Physical Design</w:t>
            </w:r>
            <w:r w:rsidR="008F0E39">
              <w:rPr>
                <w:noProof/>
                <w:webHidden/>
              </w:rPr>
              <w:tab/>
            </w:r>
            <w:r w:rsidR="008F0E39">
              <w:rPr>
                <w:noProof/>
                <w:webHidden/>
              </w:rPr>
              <w:fldChar w:fldCharType="begin"/>
            </w:r>
            <w:r w:rsidR="008F0E39">
              <w:rPr>
                <w:noProof/>
                <w:webHidden/>
              </w:rPr>
              <w:instrText xml:space="preserve"> PAGEREF _Toc165415126 \h </w:instrText>
            </w:r>
            <w:r w:rsidR="008F0E39">
              <w:rPr>
                <w:noProof/>
                <w:webHidden/>
              </w:rPr>
            </w:r>
            <w:r w:rsidR="008F0E39">
              <w:rPr>
                <w:noProof/>
                <w:webHidden/>
              </w:rPr>
              <w:fldChar w:fldCharType="separate"/>
            </w:r>
            <w:r w:rsidR="008F0E39">
              <w:rPr>
                <w:noProof/>
                <w:webHidden/>
              </w:rPr>
              <w:t>vi</w:t>
            </w:r>
            <w:r w:rsidR="008F0E39">
              <w:rPr>
                <w:noProof/>
                <w:webHidden/>
              </w:rPr>
              <w:fldChar w:fldCharType="end"/>
            </w:r>
          </w:hyperlink>
        </w:p>
        <w:p w:rsidR="008F0E39" w:rsidRDefault="0072671C" w14:paraId="7C804B85" w14:textId="7C91759E">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27">
            <w:r w:rsidRPr="005503D5" w:rsidR="008F0E39">
              <w:rPr>
                <w:rStyle w:val="Hyperlink"/>
                <w:noProof/>
              </w:rPr>
              <w:t>1.3 High Level Requirements</w:t>
            </w:r>
            <w:r w:rsidR="008F0E39">
              <w:rPr>
                <w:noProof/>
                <w:webHidden/>
              </w:rPr>
              <w:tab/>
            </w:r>
            <w:r w:rsidR="008F0E39">
              <w:rPr>
                <w:noProof/>
                <w:webHidden/>
              </w:rPr>
              <w:fldChar w:fldCharType="begin"/>
            </w:r>
            <w:r w:rsidR="008F0E39">
              <w:rPr>
                <w:noProof/>
                <w:webHidden/>
              </w:rPr>
              <w:instrText xml:space="preserve"> PAGEREF _Toc165415127 \h </w:instrText>
            </w:r>
            <w:r w:rsidR="008F0E39">
              <w:rPr>
                <w:noProof/>
                <w:webHidden/>
              </w:rPr>
            </w:r>
            <w:r w:rsidR="008F0E39">
              <w:rPr>
                <w:noProof/>
                <w:webHidden/>
              </w:rPr>
              <w:fldChar w:fldCharType="separate"/>
            </w:r>
            <w:r w:rsidR="008F0E39">
              <w:rPr>
                <w:noProof/>
                <w:webHidden/>
              </w:rPr>
              <w:t>vi</w:t>
            </w:r>
            <w:r w:rsidR="008F0E39">
              <w:rPr>
                <w:noProof/>
                <w:webHidden/>
              </w:rPr>
              <w:fldChar w:fldCharType="end"/>
            </w:r>
          </w:hyperlink>
        </w:p>
        <w:p w:rsidR="008F0E39" w:rsidRDefault="0072671C" w14:paraId="60DE2DF7" w14:textId="2B281C1D">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28">
            <w:r w:rsidRPr="005503D5" w:rsidR="008F0E39">
              <w:rPr>
                <w:rStyle w:val="Hyperlink"/>
                <w:noProof/>
              </w:rPr>
              <w:t>2 Design</w:t>
            </w:r>
            <w:r w:rsidR="008F0E39">
              <w:rPr>
                <w:noProof/>
                <w:webHidden/>
              </w:rPr>
              <w:tab/>
            </w:r>
            <w:r w:rsidR="008F0E39">
              <w:rPr>
                <w:noProof/>
                <w:webHidden/>
              </w:rPr>
              <w:fldChar w:fldCharType="begin"/>
            </w:r>
            <w:r w:rsidR="008F0E39">
              <w:rPr>
                <w:noProof/>
                <w:webHidden/>
              </w:rPr>
              <w:instrText xml:space="preserve"> PAGEREF _Toc165415128 \h </w:instrText>
            </w:r>
            <w:r w:rsidR="008F0E39">
              <w:rPr>
                <w:noProof/>
                <w:webHidden/>
              </w:rPr>
            </w:r>
            <w:r w:rsidR="008F0E39">
              <w:rPr>
                <w:noProof/>
                <w:webHidden/>
              </w:rPr>
              <w:fldChar w:fldCharType="separate"/>
            </w:r>
            <w:r w:rsidR="008F0E39">
              <w:rPr>
                <w:noProof/>
                <w:webHidden/>
              </w:rPr>
              <w:t>viii</w:t>
            </w:r>
            <w:r w:rsidR="008F0E39">
              <w:rPr>
                <w:noProof/>
                <w:webHidden/>
              </w:rPr>
              <w:fldChar w:fldCharType="end"/>
            </w:r>
          </w:hyperlink>
        </w:p>
        <w:p w:rsidR="008F0E39" w:rsidRDefault="0072671C" w14:paraId="4696584A" w14:textId="15D258EB">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29">
            <w:r w:rsidRPr="005503D5" w:rsidR="008F0E39">
              <w:rPr>
                <w:rStyle w:val="Hyperlink"/>
                <w:noProof/>
              </w:rPr>
              <w:t>2.1 Block Diagrams</w:t>
            </w:r>
            <w:r w:rsidR="008F0E39">
              <w:rPr>
                <w:noProof/>
                <w:webHidden/>
              </w:rPr>
              <w:tab/>
            </w:r>
            <w:r w:rsidR="008F0E39">
              <w:rPr>
                <w:noProof/>
                <w:webHidden/>
              </w:rPr>
              <w:fldChar w:fldCharType="begin"/>
            </w:r>
            <w:r w:rsidR="008F0E39">
              <w:rPr>
                <w:noProof/>
                <w:webHidden/>
              </w:rPr>
              <w:instrText xml:space="preserve"> PAGEREF _Toc165415129 \h </w:instrText>
            </w:r>
            <w:r w:rsidR="008F0E39">
              <w:rPr>
                <w:noProof/>
                <w:webHidden/>
              </w:rPr>
            </w:r>
            <w:r w:rsidR="008F0E39">
              <w:rPr>
                <w:noProof/>
                <w:webHidden/>
              </w:rPr>
              <w:fldChar w:fldCharType="separate"/>
            </w:r>
            <w:r w:rsidR="008F0E39">
              <w:rPr>
                <w:noProof/>
                <w:webHidden/>
              </w:rPr>
              <w:t>viii</w:t>
            </w:r>
            <w:r w:rsidR="008F0E39">
              <w:rPr>
                <w:noProof/>
                <w:webHidden/>
              </w:rPr>
              <w:fldChar w:fldCharType="end"/>
            </w:r>
          </w:hyperlink>
        </w:p>
        <w:p w:rsidR="008F0E39" w:rsidRDefault="0072671C" w14:paraId="10C5D684" w14:textId="10B16E91">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30">
            <w:r w:rsidRPr="005503D5" w:rsidR="008F0E39">
              <w:rPr>
                <w:rStyle w:val="Hyperlink"/>
                <w:noProof/>
              </w:rPr>
              <w:t>2.2 Humidifier Subsystem</w:t>
            </w:r>
            <w:r w:rsidR="008F0E39">
              <w:rPr>
                <w:noProof/>
                <w:webHidden/>
              </w:rPr>
              <w:tab/>
            </w:r>
            <w:r w:rsidR="008F0E39">
              <w:rPr>
                <w:noProof/>
                <w:webHidden/>
              </w:rPr>
              <w:fldChar w:fldCharType="begin"/>
            </w:r>
            <w:r w:rsidR="008F0E39">
              <w:rPr>
                <w:noProof/>
                <w:webHidden/>
              </w:rPr>
              <w:instrText xml:space="preserve"> PAGEREF _Toc165415130 \h </w:instrText>
            </w:r>
            <w:r w:rsidR="008F0E39">
              <w:rPr>
                <w:noProof/>
                <w:webHidden/>
              </w:rPr>
            </w:r>
            <w:r w:rsidR="008F0E39">
              <w:rPr>
                <w:noProof/>
                <w:webHidden/>
              </w:rPr>
              <w:fldChar w:fldCharType="separate"/>
            </w:r>
            <w:r w:rsidR="008F0E39">
              <w:rPr>
                <w:noProof/>
                <w:webHidden/>
              </w:rPr>
              <w:t>xi</w:t>
            </w:r>
            <w:r w:rsidR="008F0E39">
              <w:rPr>
                <w:noProof/>
                <w:webHidden/>
              </w:rPr>
              <w:fldChar w:fldCharType="end"/>
            </w:r>
          </w:hyperlink>
        </w:p>
        <w:p w:rsidR="008F0E39" w:rsidRDefault="0072671C" w14:paraId="10C3524F" w14:textId="345C7703">
          <w:pPr>
            <w:pStyle w:val="TOC3"/>
            <w:tabs>
              <w:tab w:val="right" w:leader="dot" w:pos="9350"/>
            </w:tabs>
            <w:rPr>
              <w:rFonts w:eastAsiaTheme="minorEastAsia" w:cstheme="minorBidi"/>
              <w:noProof/>
              <w:kern w:val="2"/>
              <w:sz w:val="24"/>
              <w:szCs w:val="24"/>
              <w:lang w:val="en-US"/>
              <w14:ligatures w14:val="standardContextual"/>
            </w:rPr>
          </w:pPr>
          <w:hyperlink w:history="1" w:anchor="_Toc165415131">
            <w:r w:rsidRPr="005503D5" w:rsidR="008F0E39">
              <w:rPr>
                <w:rStyle w:val="Hyperlink"/>
                <w:noProof/>
              </w:rPr>
              <w:t>2.2.1 Overview</w:t>
            </w:r>
            <w:r w:rsidR="008F0E39">
              <w:rPr>
                <w:noProof/>
                <w:webHidden/>
              </w:rPr>
              <w:tab/>
            </w:r>
            <w:r w:rsidR="008F0E39">
              <w:rPr>
                <w:noProof/>
                <w:webHidden/>
              </w:rPr>
              <w:fldChar w:fldCharType="begin"/>
            </w:r>
            <w:r w:rsidR="008F0E39">
              <w:rPr>
                <w:noProof/>
                <w:webHidden/>
              </w:rPr>
              <w:instrText xml:space="preserve"> PAGEREF _Toc165415131 \h </w:instrText>
            </w:r>
            <w:r w:rsidR="008F0E39">
              <w:rPr>
                <w:noProof/>
                <w:webHidden/>
              </w:rPr>
            </w:r>
            <w:r w:rsidR="008F0E39">
              <w:rPr>
                <w:noProof/>
                <w:webHidden/>
              </w:rPr>
              <w:fldChar w:fldCharType="separate"/>
            </w:r>
            <w:r w:rsidR="008F0E39">
              <w:rPr>
                <w:noProof/>
                <w:webHidden/>
              </w:rPr>
              <w:t>xi</w:t>
            </w:r>
            <w:r w:rsidR="008F0E39">
              <w:rPr>
                <w:noProof/>
                <w:webHidden/>
              </w:rPr>
              <w:fldChar w:fldCharType="end"/>
            </w:r>
          </w:hyperlink>
        </w:p>
        <w:p w:rsidR="008F0E39" w:rsidRDefault="0072671C" w14:paraId="303957B3" w14:textId="38974AB2">
          <w:pPr>
            <w:pStyle w:val="TOC3"/>
            <w:tabs>
              <w:tab w:val="right" w:leader="dot" w:pos="9350"/>
            </w:tabs>
            <w:rPr>
              <w:rFonts w:eastAsiaTheme="minorEastAsia" w:cstheme="minorBidi"/>
              <w:noProof/>
              <w:kern w:val="2"/>
              <w:sz w:val="24"/>
              <w:szCs w:val="24"/>
              <w:lang w:val="en-US"/>
              <w14:ligatures w14:val="standardContextual"/>
            </w:rPr>
          </w:pPr>
          <w:hyperlink w:history="1" w:anchor="_Toc165415132">
            <w:r w:rsidRPr="005503D5" w:rsidR="008F0E39">
              <w:rPr>
                <w:rStyle w:val="Hyperlink"/>
                <w:noProof/>
              </w:rPr>
              <w:t>2.2.2 Requirements</w:t>
            </w:r>
            <w:r w:rsidR="008F0E39">
              <w:rPr>
                <w:noProof/>
                <w:webHidden/>
              </w:rPr>
              <w:tab/>
            </w:r>
            <w:r w:rsidR="008F0E39">
              <w:rPr>
                <w:noProof/>
                <w:webHidden/>
              </w:rPr>
              <w:fldChar w:fldCharType="begin"/>
            </w:r>
            <w:r w:rsidR="008F0E39">
              <w:rPr>
                <w:noProof/>
                <w:webHidden/>
              </w:rPr>
              <w:instrText xml:space="preserve"> PAGEREF _Toc165415132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rsidR="008F0E39" w:rsidRDefault="0072671C" w14:paraId="22E62DF1" w14:textId="6C6E3FE0">
          <w:pPr>
            <w:pStyle w:val="TOC3"/>
            <w:tabs>
              <w:tab w:val="right" w:leader="dot" w:pos="9350"/>
            </w:tabs>
            <w:rPr>
              <w:rFonts w:eastAsiaTheme="minorEastAsia" w:cstheme="minorBidi"/>
              <w:noProof/>
              <w:kern w:val="2"/>
              <w:sz w:val="24"/>
              <w:szCs w:val="24"/>
              <w:lang w:val="en-US"/>
              <w14:ligatures w14:val="standardContextual"/>
            </w:rPr>
          </w:pPr>
          <w:hyperlink w:history="1" w:anchor="_Toc165415133">
            <w:r w:rsidRPr="005503D5" w:rsidR="008F0E39">
              <w:rPr>
                <w:rStyle w:val="Hyperlink"/>
                <w:noProof/>
                <w:lang w:val="en-US"/>
              </w:rPr>
              <w:t>2.2.3 Design Decisions</w:t>
            </w:r>
            <w:r w:rsidR="008F0E39">
              <w:rPr>
                <w:noProof/>
                <w:webHidden/>
              </w:rPr>
              <w:tab/>
            </w:r>
            <w:r w:rsidR="008F0E39">
              <w:rPr>
                <w:noProof/>
                <w:webHidden/>
              </w:rPr>
              <w:fldChar w:fldCharType="begin"/>
            </w:r>
            <w:r w:rsidR="008F0E39">
              <w:rPr>
                <w:noProof/>
                <w:webHidden/>
              </w:rPr>
              <w:instrText xml:space="preserve"> PAGEREF _Toc165415133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rsidR="008F0E39" w:rsidRDefault="0072671C" w14:paraId="737D4E10" w14:textId="1550075E">
          <w:pPr>
            <w:pStyle w:val="TOC3"/>
            <w:tabs>
              <w:tab w:val="right" w:leader="dot" w:pos="9350"/>
            </w:tabs>
            <w:rPr>
              <w:rFonts w:eastAsiaTheme="minorEastAsia" w:cstheme="minorBidi"/>
              <w:noProof/>
              <w:kern w:val="2"/>
              <w:sz w:val="24"/>
              <w:szCs w:val="24"/>
              <w:lang w:val="en-US"/>
              <w14:ligatures w14:val="standardContextual"/>
            </w:rPr>
          </w:pPr>
          <w:hyperlink w:history="1" w:anchor="_Toc165415134">
            <w:r w:rsidRPr="005503D5" w:rsidR="008F0E39">
              <w:rPr>
                <w:rStyle w:val="Hyperlink"/>
                <w:noProof/>
                <w:lang w:val="en-US"/>
              </w:rPr>
              <w:t>2.3.4 Humidifier Subsystem RV Table</w:t>
            </w:r>
            <w:r w:rsidR="008F0E39">
              <w:rPr>
                <w:noProof/>
                <w:webHidden/>
              </w:rPr>
              <w:tab/>
            </w:r>
            <w:r w:rsidR="008F0E39">
              <w:rPr>
                <w:noProof/>
                <w:webHidden/>
              </w:rPr>
              <w:fldChar w:fldCharType="begin"/>
            </w:r>
            <w:r w:rsidR="008F0E39">
              <w:rPr>
                <w:noProof/>
                <w:webHidden/>
              </w:rPr>
              <w:instrText xml:space="preserve"> PAGEREF _Toc165415134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rsidR="008F0E39" w:rsidRDefault="0072671C" w14:paraId="2928C203" w14:textId="25BCC602">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35">
            <w:r w:rsidRPr="005503D5" w:rsidR="008F0E39">
              <w:rPr>
                <w:rStyle w:val="Hyperlink"/>
                <w:noProof/>
                <w:lang w:val="en-US"/>
              </w:rPr>
              <w:t>2.3 Humidi</w:t>
            </w:r>
            <w:r w:rsidRPr="005503D5" w:rsidR="008F0E39">
              <w:rPr>
                <w:rStyle w:val="Hyperlink"/>
                <w:noProof/>
              </w:rPr>
              <w:t xml:space="preserve">ty </w:t>
            </w:r>
            <w:r w:rsidRPr="005503D5" w:rsidR="008F0E39">
              <w:rPr>
                <w:rStyle w:val="Hyperlink"/>
                <w:noProof/>
                <w:lang w:val="en-US"/>
              </w:rPr>
              <w:t>S</w:t>
            </w:r>
            <w:r w:rsidRPr="005503D5" w:rsidR="008F0E39">
              <w:rPr>
                <w:rStyle w:val="Hyperlink"/>
                <w:noProof/>
              </w:rPr>
              <w:t>ensor S</w:t>
            </w:r>
            <w:r w:rsidRPr="005503D5" w:rsidR="008F0E39">
              <w:rPr>
                <w:rStyle w:val="Hyperlink"/>
                <w:noProof/>
                <w:lang w:val="en-US"/>
              </w:rPr>
              <w:t>ubsystem</w:t>
            </w:r>
            <w:r w:rsidR="008F0E39">
              <w:rPr>
                <w:noProof/>
                <w:webHidden/>
              </w:rPr>
              <w:tab/>
            </w:r>
            <w:r w:rsidR="008F0E39">
              <w:rPr>
                <w:noProof/>
                <w:webHidden/>
              </w:rPr>
              <w:fldChar w:fldCharType="begin"/>
            </w:r>
            <w:r w:rsidR="008F0E39">
              <w:rPr>
                <w:noProof/>
                <w:webHidden/>
              </w:rPr>
              <w:instrText xml:space="preserve"> PAGEREF _Toc165415135 \h </w:instrText>
            </w:r>
            <w:r w:rsidR="008F0E39">
              <w:rPr>
                <w:noProof/>
                <w:webHidden/>
              </w:rPr>
            </w:r>
            <w:r w:rsidR="008F0E39">
              <w:rPr>
                <w:noProof/>
                <w:webHidden/>
              </w:rPr>
              <w:fldChar w:fldCharType="separate"/>
            </w:r>
            <w:r w:rsidR="008F0E39">
              <w:rPr>
                <w:noProof/>
                <w:webHidden/>
              </w:rPr>
              <w:t>xv</w:t>
            </w:r>
            <w:r w:rsidR="008F0E39">
              <w:rPr>
                <w:noProof/>
                <w:webHidden/>
              </w:rPr>
              <w:fldChar w:fldCharType="end"/>
            </w:r>
          </w:hyperlink>
        </w:p>
        <w:p w:rsidR="008F0E39" w:rsidRDefault="0072671C" w14:paraId="1BA7ACDB" w14:textId="513BC210">
          <w:pPr>
            <w:pStyle w:val="TOC3"/>
            <w:tabs>
              <w:tab w:val="right" w:leader="dot" w:pos="9350"/>
            </w:tabs>
            <w:rPr>
              <w:rFonts w:eastAsiaTheme="minorEastAsia" w:cstheme="minorBidi"/>
              <w:noProof/>
              <w:kern w:val="2"/>
              <w:sz w:val="24"/>
              <w:szCs w:val="24"/>
              <w:lang w:val="en-US"/>
              <w14:ligatures w14:val="standardContextual"/>
            </w:rPr>
          </w:pPr>
          <w:hyperlink w:history="1" w:anchor="_Toc165415136">
            <w:r w:rsidRPr="005503D5" w:rsidR="008F0E39">
              <w:rPr>
                <w:rStyle w:val="Hyperlink"/>
                <w:noProof/>
              </w:rPr>
              <w:t>2.3.1 Overview</w:t>
            </w:r>
            <w:r w:rsidR="008F0E39">
              <w:rPr>
                <w:noProof/>
                <w:webHidden/>
              </w:rPr>
              <w:tab/>
            </w:r>
            <w:r w:rsidR="008F0E39">
              <w:rPr>
                <w:noProof/>
                <w:webHidden/>
              </w:rPr>
              <w:fldChar w:fldCharType="begin"/>
            </w:r>
            <w:r w:rsidR="008F0E39">
              <w:rPr>
                <w:noProof/>
                <w:webHidden/>
              </w:rPr>
              <w:instrText xml:space="preserve"> PAGEREF _Toc165415136 \h </w:instrText>
            </w:r>
            <w:r w:rsidR="008F0E39">
              <w:rPr>
                <w:noProof/>
                <w:webHidden/>
              </w:rPr>
            </w:r>
            <w:r w:rsidR="008F0E39">
              <w:rPr>
                <w:noProof/>
                <w:webHidden/>
              </w:rPr>
              <w:fldChar w:fldCharType="separate"/>
            </w:r>
            <w:r w:rsidR="008F0E39">
              <w:rPr>
                <w:noProof/>
                <w:webHidden/>
              </w:rPr>
              <w:t>xv</w:t>
            </w:r>
            <w:r w:rsidR="008F0E39">
              <w:rPr>
                <w:noProof/>
                <w:webHidden/>
              </w:rPr>
              <w:fldChar w:fldCharType="end"/>
            </w:r>
          </w:hyperlink>
        </w:p>
        <w:p w:rsidR="008F0E39" w:rsidRDefault="0072671C" w14:paraId="0A9F1724" w14:textId="1F8D52BF">
          <w:pPr>
            <w:pStyle w:val="TOC3"/>
            <w:tabs>
              <w:tab w:val="right" w:leader="dot" w:pos="9350"/>
            </w:tabs>
            <w:rPr>
              <w:rFonts w:eastAsiaTheme="minorEastAsia" w:cstheme="minorBidi"/>
              <w:noProof/>
              <w:kern w:val="2"/>
              <w:sz w:val="24"/>
              <w:szCs w:val="24"/>
              <w:lang w:val="en-US"/>
              <w14:ligatures w14:val="standardContextual"/>
            </w:rPr>
          </w:pPr>
          <w:hyperlink w:history="1" w:anchor="_Toc165415137">
            <w:r w:rsidRPr="005503D5" w:rsidR="008F0E39">
              <w:rPr>
                <w:rStyle w:val="Hyperlink"/>
                <w:noProof/>
                <w:lang w:val="en-US"/>
              </w:rPr>
              <w:t>2.3.2 Requi</w:t>
            </w:r>
            <w:r w:rsidRPr="005503D5" w:rsidR="008F0E39">
              <w:rPr>
                <w:rStyle w:val="Hyperlink"/>
                <w:noProof/>
              </w:rPr>
              <w:t>rements</w:t>
            </w:r>
            <w:r w:rsidR="008F0E39">
              <w:rPr>
                <w:noProof/>
                <w:webHidden/>
              </w:rPr>
              <w:tab/>
            </w:r>
            <w:r w:rsidR="008F0E39">
              <w:rPr>
                <w:noProof/>
                <w:webHidden/>
              </w:rPr>
              <w:fldChar w:fldCharType="begin"/>
            </w:r>
            <w:r w:rsidR="008F0E39">
              <w:rPr>
                <w:noProof/>
                <w:webHidden/>
              </w:rPr>
              <w:instrText xml:space="preserve"> PAGEREF _Toc165415137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rsidR="008F0E39" w:rsidRDefault="0072671C" w14:paraId="144781CB" w14:textId="04404B8C">
          <w:pPr>
            <w:pStyle w:val="TOC3"/>
            <w:tabs>
              <w:tab w:val="right" w:leader="dot" w:pos="9350"/>
            </w:tabs>
            <w:rPr>
              <w:rFonts w:eastAsiaTheme="minorEastAsia" w:cstheme="minorBidi"/>
              <w:noProof/>
              <w:kern w:val="2"/>
              <w:sz w:val="24"/>
              <w:szCs w:val="24"/>
              <w:lang w:val="en-US"/>
              <w14:ligatures w14:val="standardContextual"/>
            </w:rPr>
          </w:pPr>
          <w:hyperlink w:history="1" w:anchor="_Toc165415138">
            <w:r w:rsidRPr="005503D5" w:rsidR="008F0E39">
              <w:rPr>
                <w:rStyle w:val="Hyperlink"/>
                <w:noProof/>
              </w:rPr>
              <w:t>2.3.3 Design Decisions</w:t>
            </w:r>
            <w:r w:rsidR="008F0E39">
              <w:rPr>
                <w:noProof/>
                <w:webHidden/>
              </w:rPr>
              <w:tab/>
            </w:r>
            <w:r w:rsidR="008F0E39">
              <w:rPr>
                <w:noProof/>
                <w:webHidden/>
              </w:rPr>
              <w:fldChar w:fldCharType="begin"/>
            </w:r>
            <w:r w:rsidR="008F0E39">
              <w:rPr>
                <w:noProof/>
                <w:webHidden/>
              </w:rPr>
              <w:instrText xml:space="preserve"> PAGEREF _Toc165415138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rsidR="008F0E39" w:rsidRDefault="0072671C" w14:paraId="164B07B0" w14:textId="01285311">
          <w:pPr>
            <w:pStyle w:val="TOC3"/>
            <w:tabs>
              <w:tab w:val="right" w:leader="dot" w:pos="9350"/>
            </w:tabs>
            <w:rPr>
              <w:rFonts w:eastAsiaTheme="minorEastAsia" w:cstheme="minorBidi"/>
              <w:noProof/>
              <w:kern w:val="2"/>
              <w:sz w:val="24"/>
              <w:szCs w:val="24"/>
              <w:lang w:val="en-US"/>
              <w14:ligatures w14:val="standardContextual"/>
            </w:rPr>
          </w:pPr>
          <w:hyperlink w:history="1" w:anchor="_Toc165415139">
            <w:r w:rsidRPr="005503D5" w:rsidR="008F0E39">
              <w:rPr>
                <w:rStyle w:val="Hyperlink"/>
                <w:noProof/>
                <w:lang w:val="en-US"/>
              </w:rPr>
              <w:t>2.3.4 Humidity Sensor Subsystem RV Table</w:t>
            </w:r>
            <w:r w:rsidR="008F0E39">
              <w:rPr>
                <w:noProof/>
                <w:webHidden/>
              </w:rPr>
              <w:tab/>
            </w:r>
            <w:r w:rsidR="008F0E39">
              <w:rPr>
                <w:noProof/>
                <w:webHidden/>
              </w:rPr>
              <w:fldChar w:fldCharType="begin"/>
            </w:r>
            <w:r w:rsidR="008F0E39">
              <w:rPr>
                <w:noProof/>
                <w:webHidden/>
              </w:rPr>
              <w:instrText xml:space="preserve"> PAGEREF _Toc165415139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rsidR="008F0E39" w:rsidRDefault="0072671C" w14:paraId="5772B497" w14:textId="44897DB8">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40">
            <w:r w:rsidRPr="005503D5" w:rsidR="008F0E39">
              <w:rPr>
                <w:rStyle w:val="Hyperlink"/>
                <w:noProof/>
                <w:lang w:val="en-US"/>
              </w:rPr>
              <w:t>3 Cost Analysis</w:t>
            </w:r>
            <w:r w:rsidR="008F0E39">
              <w:rPr>
                <w:noProof/>
                <w:webHidden/>
              </w:rPr>
              <w:tab/>
            </w:r>
            <w:r w:rsidR="008F0E39">
              <w:rPr>
                <w:noProof/>
                <w:webHidden/>
              </w:rPr>
              <w:fldChar w:fldCharType="begin"/>
            </w:r>
            <w:r w:rsidR="008F0E39">
              <w:rPr>
                <w:noProof/>
                <w:webHidden/>
              </w:rPr>
              <w:instrText xml:space="preserve"> PAGEREF _Toc165415140 \h </w:instrText>
            </w:r>
            <w:r w:rsidR="008F0E39">
              <w:rPr>
                <w:noProof/>
                <w:webHidden/>
              </w:rPr>
            </w:r>
            <w:r w:rsidR="008F0E39">
              <w:rPr>
                <w:noProof/>
                <w:webHidden/>
              </w:rPr>
              <w:fldChar w:fldCharType="separate"/>
            </w:r>
            <w:r w:rsidR="008F0E39">
              <w:rPr>
                <w:noProof/>
                <w:webHidden/>
              </w:rPr>
              <w:t>xvii</w:t>
            </w:r>
            <w:r w:rsidR="008F0E39">
              <w:rPr>
                <w:noProof/>
                <w:webHidden/>
              </w:rPr>
              <w:fldChar w:fldCharType="end"/>
            </w:r>
          </w:hyperlink>
        </w:p>
        <w:p w:rsidR="008F0E39" w:rsidRDefault="0072671C" w14:paraId="6686F3E6" w14:textId="0E97DD8C">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1">
            <w:r w:rsidRPr="005503D5" w:rsidR="008F0E39">
              <w:rPr>
                <w:rStyle w:val="Hyperlink"/>
                <w:noProof/>
                <w:lang w:val="en-US"/>
              </w:rPr>
              <w:t>3.1 Parts and Materials</w:t>
            </w:r>
            <w:r w:rsidR="008F0E39">
              <w:rPr>
                <w:noProof/>
                <w:webHidden/>
              </w:rPr>
              <w:tab/>
            </w:r>
            <w:r w:rsidR="008F0E39">
              <w:rPr>
                <w:noProof/>
                <w:webHidden/>
              </w:rPr>
              <w:fldChar w:fldCharType="begin"/>
            </w:r>
            <w:r w:rsidR="008F0E39">
              <w:rPr>
                <w:noProof/>
                <w:webHidden/>
              </w:rPr>
              <w:instrText xml:space="preserve"> PAGEREF _Toc165415141 \h </w:instrText>
            </w:r>
            <w:r w:rsidR="008F0E39">
              <w:rPr>
                <w:noProof/>
                <w:webHidden/>
              </w:rPr>
            </w:r>
            <w:r w:rsidR="008F0E39">
              <w:rPr>
                <w:noProof/>
                <w:webHidden/>
              </w:rPr>
              <w:fldChar w:fldCharType="separate"/>
            </w:r>
            <w:r w:rsidR="008F0E39">
              <w:rPr>
                <w:noProof/>
                <w:webHidden/>
              </w:rPr>
              <w:t>xvii</w:t>
            </w:r>
            <w:r w:rsidR="008F0E39">
              <w:rPr>
                <w:noProof/>
                <w:webHidden/>
              </w:rPr>
              <w:fldChar w:fldCharType="end"/>
            </w:r>
          </w:hyperlink>
        </w:p>
        <w:p w:rsidR="008F0E39" w:rsidRDefault="0072671C" w14:paraId="62479FBC" w14:textId="6984D4AD">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2">
            <w:r w:rsidRPr="005503D5" w:rsidR="008F0E39">
              <w:rPr>
                <w:rStyle w:val="Hyperlink"/>
                <w:noProof/>
                <w:lang w:val="en-US"/>
              </w:rPr>
              <w:t>3.2 Estimated Hours of Development</w:t>
            </w:r>
            <w:r w:rsidR="008F0E39">
              <w:rPr>
                <w:noProof/>
                <w:webHidden/>
              </w:rPr>
              <w:tab/>
            </w:r>
            <w:r w:rsidR="008F0E39">
              <w:rPr>
                <w:noProof/>
                <w:webHidden/>
              </w:rPr>
              <w:fldChar w:fldCharType="begin"/>
            </w:r>
            <w:r w:rsidR="008F0E39">
              <w:rPr>
                <w:noProof/>
                <w:webHidden/>
              </w:rPr>
              <w:instrText xml:space="preserve"> PAGEREF _Toc165415142 \h </w:instrText>
            </w:r>
            <w:r w:rsidR="008F0E39">
              <w:rPr>
                <w:noProof/>
                <w:webHidden/>
              </w:rPr>
            </w:r>
            <w:r w:rsidR="008F0E39">
              <w:rPr>
                <w:noProof/>
                <w:webHidden/>
              </w:rPr>
              <w:fldChar w:fldCharType="separate"/>
            </w:r>
            <w:r w:rsidR="008F0E39">
              <w:rPr>
                <w:noProof/>
                <w:webHidden/>
              </w:rPr>
              <w:t>xviii</w:t>
            </w:r>
            <w:r w:rsidR="008F0E39">
              <w:rPr>
                <w:noProof/>
                <w:webHidden/>
              </w:rPr>
              <w:fldChar w:fldCharType="end"/>
            </w:r>
          </w:hyperlink>
        </w:p>
        <w:p w:rsidR="008F0E39" w:rsidRDefault="0072671C" w14:paraId="70C7DFB0" w14:textId="1FB4AA52">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3">
            <w:r w:rsidRPr="005503D5" w:rsidR="008F0E39">
              <w:rPr>
                <w:rStyle w:val="Hyperlink"/>
                <w:noProof/>
                <w:lang w:val="en-US"/>
              </w:rPr>
              <w:t>3.3 Approximate Total Cost</w:t>
            </w:r>
            <w:r w:rsidR="008F0E39">
              <w:rPr>
                <w:noProof/>
                <w:webHidden/>
              </w:rPr>
              <w:tab/>
            </w:r>
            <w:r w:rsidR="008F0E39">
              <w:rPr>
                <w:noProof/>
                <w:webHidden/>
              </w:rPr>
              <w:fldChar w:fldCharType="begin"/>
            </w:r>
            <w:r w:rsidR="008F0E39">
              <w:rPr>
                <w:noProof/>
                <w:webHidden/>
              </w:rPr>
              <w:instrText xml:space="preserve"> PAGEREF _Toc165415143 \h </w:instrText>
            </w:r>
            <w:r w:rsidR="008F0E39">
              <w:rPr>
                <w:noProof/>
                <w:webHidden/>
              </w:rPr>
            </w:r>
            <w:r w:rsidR="008F0E39">
              <w:rPr>
                <w:noProof/>
                <w:webHidden/>
              </w:rPr>
              <w:fldChar w:fldCharType="separate"/>
            </w:r>
            <w:r w:rsidR="008F0E39">
              <w:rPr>
                <w:noProof/>
                <w:webHidden/>
              </w:rPr>
              <w:t>xviii</w:t>
            </w:r>
            <w:r w:rsidR="008F0E39">
              <w:rPr>
                <w:noProof/>
                <w:webHidden/>
              </w:rPr>
              <w:fldChar w:fldCharType="end"/>
            </w:r>
          </w:hyperlink>
        </w:p>
        <w:p w:rsidR="008F0E39" w:rsidRDefault="0072671C" w14:paraId="3EDD4E76" w14:textId="671A368E">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44">
            <w:r w:rsidRPr="005503D5" w:rsidR="008F0E39">
              <w:rPr>
                <w:rStyle w:val="Hyperlink"/>
                <w:noProof/>
                <w:lang w:val="en-US"/>
              </w:rPr>
              <w:t>4 Conclusion</w:t>
            </w:r>
            <w:r w:rsidR="008F0E39">
              <w:rPr>
                <w:noProof/>
                <w:webHidden/>
              </w:rPr>
              <w:tab/>
            </w:r>
            <w:r w:rsidR="008F0E39">
              <w:rPr>
                <w:noProof/>
                <w:webHidden/>
              </w:rPr>
              <w:fldChar w:fldCharType="begin"/>
            </w:r>
            <w:r w:rsidR="008F0E39">
              <w:rPr>
                <w:noProof/>
                <w:webHidden/>
              </w:rPr>
              <w:instrText xml:space="preserve"> PAGEREF _Toc165415144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rsidR="008F0E39" w:rsidRDefault="0072671C" w14:paraId="4B17D185" w14:textId="6AC4C356">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5">
            <w:r w:rsidRPr="005503D5" w:rsidR="008F0E39">
              <w:rPr>
                <w:rStyle w:val="Hyperlink"/>
                <w:noProof/>
                <w:lang w:val="en-US"/>
              </w:rPr>
              <w:t>4.1 Accomplishments and Uncertainties</w:t>
            </w:r>
            <w:r w:rsidR="008F0E39">
              <w:rPr>
                <w:noProof/>
                <w:webHidden/>
              </w:rPr>
              <w:tab/>
            </w:r>
            <w:r w:rsidR="008F0E39">
              <w:rPr>
                <w:noProof/>
                <w:webHidden/>
              </w:rPr>
              <w:fldChar w:fldCharType="begin"/>
            </w:r>
            <w:r w:rsidR="008F0E39">
              <w:rPr>
                <w:noProof/>
                <w:webHidden/>
              </w:rPr>
              <w:instrText xml:space="preserve"> PAGEREF _Toc165415145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rsidR="008F0E39" w:rsidRDefault="0072671C" w14:paraId="6BCDAE2F" w14:textId="62FA5123">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6">
            <w:r w:rsidRPr="005503D5" w:rsidR="008F0E39">
              <w:rPr>
                <w:rStyle w:val="Hyperlink"/>
                <w:noProof/>
                <w:lang w:val="en-US"/>
              </w:rPr>
              <w:t>4.2 Future Work</w:t>
            </w:r>
            <w:r w:rsidR="008F0E39">
              <w:rPr>
                <w:noProof/>
                <w:webHidden/>
              </w:rPr>
              <w:tab/>
            </w:r>
            <w:r w:rsidR="008F0E39">
              <w:rPr>
                <w:noProof/>
                <w:webHidden/>
              </w:rPr>
              <w:fldChar w:fldCharType="begin"/>
            </w:r>
            <w:r w:rsidR="008F0E39">
              <w:rPr>
                <w:noProof/>
                <w:webHidden/>
              </w:rPr>
              <w:instrText xml:space="preserve"> PAGEREF _Toc165415146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rsidR="008F0E39" w:rsidRDefault="0072671C" w14:paraId="4CA03D3B" w14:textId="3A6F8C27">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47">
            <w:r w:rsidRPr="005503D5" w:rsidR="008F0E39">
              <w:rPr>
                <w:rStyle w:val="Hyperlink"/>
                <w:noProof/>
                <w:lang w:val="en-US"/>
              </w:rPr>
              <w:t>5 Appendix</w:t>
            </w:r>
            <w:r w:rsidR="008F0E39">
              <w:rPr>
                <w:noProof/>
                <w:webHidden/>
              </w:rPr>
              <w:tab/>
            </w:r>
            <w:r w:rsidR="008F0E39">
              <w:rPr>
                <w:noProof/>
                <w:webHidden/>
              </w:rPr>
              <w:fldChar w:fldCharType="begin"/>
            </w:r>
            <w:r w:rsidR="008F0E39">
              <w:rPr>
                <w:noProof/>
                <w:webHidden/>
              </w:rPr>
              <w:instrText xml:space="preserve"> PAGEREF _Toc165415147 \h </w:instrText>
            </w:r>
            <w:r w:rsidR="008F0E39">
              <w:rPr>
                <w:noProof/>
                <w:webHidden/>
              </w:rPr>
            </w:r>
            <w:r w:rsidR="008F0E39">
              <w:rPr>
                <w:noProof/>
                <w:webHidden/>
              </w:rPr>
              <w:fldChar w:fldCharType="separate"/>
            </w:r>
            <w:r w:rsidR="008F0E39">
              <w:rPr>
                <w:noProof/>
                <w:webHidden/>
              </w:rPr>
              <w:t>xx</w:t>
            </w:r>
            <w:r w:rsidR="008F0E39">
              <w:rPr>
                <w:noProof/>
                <w:webHidden/>
              </w:rPr>
              <w:fldChar w:fldCharType="end"/>
            </w:r>
          </w:hyperlink>
        </w:p>
        <w:p w:rsidR="008F0E39" w:rsidRDefault="0072671C" w14:paraId="3A59D986" w14:textId="4148214A">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8">
            <w:r w:rsidRPr="005503D5" w:rsidR="008F0E39">
              <w:rPr>
                <w:rStyle w:val="Hyperlink"/>
                <w:noProof/>
                <w:lang w:val="en-US"/>
              </w:rPr>
              <w:t>5.1 Appendix A – RV Table Verifications</w:t>
            </w:r>
            <w:r w:rsidR="008F0E39">
              <w:rPr>
                <w:noProof/>
                <w:webHidden/>
              </w:rPr>
              <w:tab/>
            </w:r>
            <w:r w:rsidR="008F0E39">
              <w:rPr>
                <w:noProof/>
                <w:webHidden/>
              </w:rPr>
              <w:fldChar w:fldCharType="begin"/>
            </w:r>
            <w:r w:rsidR="008F0E39">
              <w:rPr>
                <w:noProof/>
                <w:webHidden/>
              </w:rPr>
              <w:instrText xml:space="preserve"> PAGEREF _Toc165415148 \h </w:instrText>
            </w:r>
            <w:r w:rsidR="008F0E39">
              <w:rPr>
                <w:noProof/>
                <w:webHidden/>
              </w:rPr>
            </w:r>
            <w:r w:rsidR="008F0E39">
              <w:rPr>
                <w:noProof/>
                <w:webHidden/>
              </w:rPr>
              <w:fldChar w:fldCharType="separate"/>
            </w:r>
            <w:r w:rsidR="008F0E39">
              <w:rPr>
                <w:noProof/>
                <w:webHidden/>
              </w:rPr>
              <w:t>xx</w:t>
            </w:r>
            <w:r w:rsidR="008F0E39">
              <w:rPr>
                <w:noProof/>
                <w:webHidden/>
              </w:rPr>
              <w:fldChar w:fldCharType="end"/>
            </w:r>
          </w:hyperlink>
        </w:p>
        <w:p w:rsidR="008F0E39" w:rsidRDefault="0072671C" w14:paraId="23FAC266" w14:textId="6BC6D162">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49">
            <w:r w:rsidRPr="005503D5" w:rsidR="008F0E39">
              <w:rPr>
                <w:rStyle w:val="Hyperlink"/>
                <w:noProof/>
              </w:rPr>
              <w:t>5.2 Appendix B – Schematics</w:t>
            </w:r>
            <w:r w:rsidR="008F0E39">
              <w:rPr>
                <w:noProof/>
                <w:webHidden/>
              </w:rPr>
              <w:tab/>
            </w:r>
            <w:r w:rsidR="008F0E39">
              <w:rPr>
                <w:noProof/>
                <w:webHidden/>
              </w:rPr>
              <w:fldChar w:fldCharType="begin"/>
            </w:r>
            <w:r w:rsidR="008F0E39">
              <w:rPr>
                <w:noProof/>
                <w:webHidden/>
              </w:rPr>
              <w:instrText xml:space="preserve"> PAGEREF _Toc165415149 \h </w:instrText>
            </w:r>
            <w:r w:rsidR="008F0E39">
              <w:rPr>
                <w:noProof/>
                <w:webHidden/>
              </w:rPr>
            </w:r>
            <w:r w:rsidR="008F0E39">
              <w:rPr>
                <w:noProof/>
                <w:webHidden/>
              </w:rPr>
              <w:fldChar w:fldCharType="separate"/>
            </w:r>
            <w:r w:rsidR="008F0E39">
              <w:rPr>
                <w:noProof/>
                <w:webHidden/>
              </w:rPr>
              <w:t>xxiv</w:t>
            </w:r>
            <w:r w:rsidR="008F0E39">
              <w:rPr>
                <w:noProof/>
                <w:webHidden/>
              </w:rPr>
              <w:fldChar w:fldCharType="end"/>
            </w:r>
          </w:hyperlink>
        </w:p>
        <w:p w:rsidR="008F0E39" w:rsidRDefault="0072671C" w14:paraId="660078ED" w14:textId="10FD41D1">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50">
            <w:r w:rsidRPr="005503D5" w:rsidR="008F0E39">
              <w:rPr>
                <w:rStyle w:val="Hyperlink"/>
                <w:noProof/>
                <w:lang w:val="en-US"/>
              </w:rPr>
              <w:t>5.3 Appendix C – Required Parts and Cost</w:t>
            </w:r>
            <w:r w:rsidR="008F0E39">
              <w:rPr>
                <w:noProof/>
                <w:webHidden/>
              </w:rPr>
              <w:tab/>
            </w:r>
            <w:r w:rsidR="008F0E39">
              <w:rPr>
                <w:noProof/>
                <w:webHidden/>
              </w:rPr>
              <w:fldChar w:fldCharType="begin"/>
            </w:r>
            <w:r w:rsidR="008F0E39">
              <w:rPr>
                <w:noProof/>
                <w:webHidden/>
              </w:rPr>
              <w:instrText xml:space="preserve"> PAGEREF _Toc165415150 \h </w:instrText>
            </w:r>
            <w:r w:rsidR="008F0E39">
              <w:rPr>
                <w:noProof/>
                <w:webHidden/>
              </w:rPr>
            </w:r>
            <w:r w:rsidR="008F0E39">
              <w:rPr>
                <w:noProof/>
                <w:webHidden/>
              </w:rPr>
              <w:fldChar w:fldCharType="separate"/>
            </w:r>
            <w:r w:rsidR="008F0E39">
              <w:rPr>
                <w:noProof/>
                <w:webHidden/>
              </w:rPr>
              <w:t>xxvi</w:t>
            </w:r>
            <w:r w:rsidR="008F0E39">
              <w:rPr>
                <w:noProof/>
                <w:webHidden/>
              </w:rPr>
              <w:fldChar w:fldCharType="end"/>
            </w:r>
          </w:hyperlink>
        </w:p>
        <w:p w:rsidR="008F0E39" w:rsidRDefault="0072671C" w14:paraId="3B2C0CF1" w14:textId="6CD113B8">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51">
            <w:r w:rsidRPr="005503D5" w:rsidR="008F0E39">
              <w:rPr>
                <w:rStyle w:val="Hyperlink"/>
                <w:noProof/>
                <w:lang w:val="en-US"/>
              </w:rPr>
              <w:t>5.4 Appendix D – Ethics and Safety</w:t>
            </w:r>
            <w:r w:rsidR="008F0E39">
              <w:rPr>
                <w:noProof/>
                <w:webHidden/>
              </w:rPr>
              <w:tab/>
            </w:r>
            <w:r w:rsidR="008F0E39">
              <w:rPr>
                <w:noProof/>
                <w:webHidden/>
              </w:rPr>
              <w:fldChar w:fldCharType="begin"/>
            </w:r>
            <w:r w:rsidR="008F0E39">
              <w:rPr>
                <w:noProof/>
                <w:webHidden/>
              </w:rPr>
              <w:instrText xml:space="preserve"> PAGEREF _Toc165415151 \h </w:instrText>
            </w:r>
            <w:r w:rsidR="008F0E39">
              <w:rPr>
                <w:noProof/>
                <w:webHidden/>
              </w:rPr>
            </w:r>
            <w:r w:rsidR="008F0E39">
              <w:rPr>
                <w:noProof/>
                <w:webHidden/>
              </w:rPr>
              <w:fldChar w:fldCharType="separate"/>
            </w:r>
            <w:r w:rsidR="008F0E39">
              <w:rPr>
                <w:noProof/>
                <w:webHidden/>
              </w:rPr>
              <w:t>xxvii</w:t>
            </w:r>
            <w:r w:rsidR="008F0E39">
              <w:rPr>
                <w:noProof/>
                <w:webHidden/>
              </w:rPr>
              <w:fldChar w:fldCharType="end"/>
            </w:r>
          </w:hyperlink>
        </w:p>
        <w:p w:rsidR="008F0E39" w:rsidRDefault="0072671C" w14:paraId="23F94229" w14:textId="14292BD3">
          <w:pPr>
            <w:pStyle w:val="TOC1"/>
            <w:tabs>
              <w:tab w:val="right" w:leader="dot" w:pos="9350"/>
            </w:tabs>
            <w:rPr>
              <w:rFonts w:eastAsiaTheme="minorEastAsia" w:cstheme="minorBidi"/>
              <w:b w:val="0"/>
              <w:bCs w:val="0"/>
              <w:i w:val="0"/>
              <w:iCs w:val="0"/>
              <w:noProof/>
              <w:kern w:val="2"/>
              <w:lang w:val="en-US"/>
              <w14:ligatures w14:val="standardContextual"/>
            </w:rPr>
          </w:pPr>
          <w:hyperlink w:history="1" w:anchor="_Toc165415152">
            <w:r w:rsidRPr="005503D5" w:rsidR="008F0E39">
              <w:rPr>
                <w:rStyle w:val="Hyperlink"/>
                <w:noProof/>
              </w:rPr>
              <w:t>Ethics and Safety</w:t>
            </w:r>
            <w:r w:rsidR="008F0E39">
              <w:rPr>
                <w:noProof/>
                <w:webHidden/>
              </w:rPr>
              <w:tab/>
            </w:r>
            <w:r w:rsidR="008F0E39">
              <w:rPr>
                <w:noProof/>
                <w:webHidden/>
              </w:rPr>
              <w:fldChar w:fldCharType="begin"/>
            </w:r>
            <w:r w:rsidR="008F0E39">
              <w:rPr>
                <w:noProof/>
                <w:webHidden/>
              </w:rPr>
              <w:instrText xml:space="preserve"> PAGEREF _Toc165415152 \h </w:instrText>
            </w:r>
            <w:r w:rsidR="008F0E39">
              <w:rPr>
                <w:noProof/>
                <w:webHidden/>
              </w:rPr>
            </w:r>
            <w:r w:rsidR="008F0E39">
              <w:rPr>
                <w:noProof/>
                <w:webHidden/>
              </w:rPr>
              <w:fldChar w:fldCharType="separate"/>
            </w:r>
            <w:r w:rsidR="008F0E39">
              <w:rPr>
                <w:noProof/>
                <w:webHidden/>
              </w:rPr>
              <w:t>xxvii</w:t>
            </w:r>
            <w:r w:rsidR="008F0E39">
              <w:rPr>
                <w:noProof/>
                <w:webHidden/>
              </w:rPr>
              <w:fldChar w:fldCharType="end"/>
            </w:r>
          </w:hyperlink>
        </w:p>
        <w:p w:rsidR="008F0E39" w:rsidRDefault="0072671C" w14:paraId="2C6BD2BF" w14:textId="314B828B">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53">
            <w:r w:rsidRPr="005503D5" w:rsidR="008F0E39">
              <w:rPr>
                <w:rStyle w:val="Hyperlink"/>
                <w:noProof/>
                <w:lang w:val="en-US"/>
              </w:rPr>
              <w:t>5.4.1 Ethics</w:t>
            </w:r>
            <w:r w:rsidR="008F0E39">
              <w:rPr>
                <w:noProof/>
                <w:webHidden/>
              </w:rPr>
              <w:tab/>
            </w:r>
            <w:r w:rsidR="008F0E39">
              <w:rPr>
                <w:noProof/>
                <w:webHidden/>
              </w:rPr>
              <w:fldChar w:fldCharType="begin"/>
            </w:r>
            <w:r w:rsidR="008F0E39">
              <w:rPr>
                <w:noProof/>
                <w:webHidden/>
              </w:rPr>
              <w:instrText xml:space="preserve"> PAGEREF _Toc165415153 \h </w:instrText>
            </w:r>
            <w:r w:rsidR="008F0E39">
              <w:rPr>
                <w:noProof/>
                <w:webHidden/>
              </w:rPr>
            </w:r>
            <w:r w:rsidR="008F0E39">
              <w:rPr>
                <w:noProof/>
                <w:webHidden/>
              </w:rPr>
              <w:fldChar w:fldCharType="separate"/>
            </w:r>
            <w:r w:rsidR="008F0E39">
              <w:rPr>
                <w:noProof/>
                <w:webHidden/>
              </w:rPr>
              <w:t>xxviii</w:t>
            </w:r>
            <w:r w:rsidR="008F0E39">
              <w:rPr>
                <w:noProof/>
                <w:webHidden/>
              </w:rPr>
              <w:fldChar w:fldCharType="end"/>
            </w:r>
          </w:hyperlink>
        </w:p>
        <w:p w:rsidR="008F0E39" w:rsidRDefault="0072671C" w14:paraId="3F80B78A" w14:textId="66F62619">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54">
            <w:r w:rsidRPr="005503D5" w:rsidR="008F0E39">
              <w:rPr>
                <w:rStyle w:val="Hyperlink"/>
                <w:noProof/>
                <w:lang w:val="en-US"/>
              </w:rPr>
              <w:t>5.4.2 Safety</w:t>
            </w:r>
            <w:r w:rsidR="008F0E39">
              <w:rPr>
                <w:noProof/>
                <w:webHidden/>
              </w:rPr>
              <w:tab/>
            </w:r>
            <w:r w:rsidR="008F0E39">
              <w:rPr>
                <w:noProof/>
                <w:webHidden/>
              </w:rPr>
              <w:fldChar w:fldCharType="begin"/>
            </w:r>
            <w:r w:rsidR="008F0E39">
              <w:rPr>
                <w:noProof/>
                <w:webHidden/>
              </w:rPr>
              <w:instrText xml:space="preserve"> PAGEREF _Toc165415154 \h </w:instrText>
            </w:r>
            <w:r w:rsidR="008F0E39">
              <w:rPr>
                <w:noProof/>
                <w:webHidden/>
              </w:rPr>
            </w:r>
            <w:r w:rsidR="008F0E39">
              <w:rPr>
                <w:noProof/>
                <w:webHidden/>
              </w:rPr>
              <w:fldChar w:fldCharType="separate"/>
            </w:r>
            <w:r w:rsidR="008F0E39">
              <w:rPr>
                <w:noProof/>
                <w:webHidden/>
              </w:rPr>
              <w:t>xxix</w:t>
            </w:r>
            <w:r w:rsidR="008F0E39">
              <w:rPr>
                <w:noProof/>
                <w:webHidden/>
              </w:rPr>
              <w:fldChar w:fldCharType="end"/>
            </w:r>
          </w:hyperlink>
        </w:p>
        <w:p w:rsidR="008F0E39" w:rsidRDefault="0072671C" w14:paraId="480DEDEB" w14:textId="3068B1A9">
          <w:pPr>
            <w:pStyle w:val="TOC2"/>
            <w:tabs>
              <w:tab w:val="right" w:leader="dot" w:pos="9350"/>
            </w:tabs>
            <w:rPr>
              <w:rFonts w:eastAsiaTheme="minorEastAsia" w:cstheme="minorBidi"/>
              <w:b w:val="0"/>
              <w:bCs w:val="0"/>
              <w:noProof/>
              <w:kern w:val="2"/>
              <w:sz w:val="24"/>
              <w:szCs w:val="24"/>
              <w:lang w:val="en-US"/>
              <w14:ligatures w14:val="standardContextual"/>
            </w:rPr>
          </w:pPr>
          <w:hyperlink w:history="1" w:anchor="_Toc165415155">
            <w:r w:rsidRPr="005503D5" w:rsidR="008F0E39">
              <w:rPr>
                <w:rStyle w:val="Hyperlink"/>
                <w:noProof/>
                <w:lang w:val="en-US"/>
              </w:rPr>
              <w:t xml:space="preserve">5.5 Appendix </w:t>
            </w:r>
            <w:r w:rsidRPr="005503D5" w:rsidR="008F0E39">
              <w:rPr>
                <w:rStyle w:val="Hyperlink"/>
                <w:noProof/>
              </w:rPr>
              <w:t>E</w:t>
            </w:r>
            <w:r w:rsidRPr="005503D5" w:rsidR="008F0E39">
              <w:rPr>
                <w:rStyle w:val="Hyperlink"/>
                <w:noProof/>
                <w:lang w:val="en-US"/>
              </w:rPr>
              <w:t xml:space="preserve"> - References</w:t>
            </w:r>
            <w:r w:rsidR="008F0E39">
              <w:rPr>
                <w:noProof/>
                <w:webHidden/>
              </w:rPr>
              <w:tab/>
            </w:r>
            <w:r w:rsidR="008F0E39">
              <w:rPr>
                <w:noProof/>
                <w:webHidden/>
              </w:rPr>
              <w:fldChar w:fldCharType="begin"/>
            </w:r>
            <w:r w:rsidR="008F0E39">
              <w:rPr>
                <w:noProof/>
                <w:webHidden/>
              </w:rPr>
              <w:instrText xml:space="preserve"> PAGEREF _Toc165415155 \h </w:instrText>
            </w:r>
            <w:r w:rsidR="008F0E39">
              <w:rPr>
                <w:noProof/>
                <w:webHidden/>
              </w:rPr>
            </w:r>
            <w:r w:rsidR="008F0E39">
              <w:rPr>
                <w:noProof/>
                <w:webHidden/>
              </w:rPr>
              <w:fldChar w:fldCharType="separate"/>
            </w:r>
            <w:r w:rsidR="008F0E39">
              <w:rPr>
                <w:noProof/>
                <w:webHidden/>
              </w:rPr>
              <w:t>xxx</w:t>
            </w:r>
            <w:r w:rsidR="008F0E39">
              <w:rPr>
                <w:noProof/>
                <w:webHidden/>
              </w:rPr>
              <w:fldChar w:fldCharType="end"/>
            </w:r>
          </w:hyperlink>
        </w:p>
        <w:p w:rsidR="2C569FE9" w:rsidP="2C569FE9" w:rsidRDefault="2C569FE9" w14:paraId="0C1D6539" w14:textId="596D2078">
          <w:pPr>
            <w:pStyle w:val="TOC2"/>
            <w:tabs>
              <w:tab w:val="right" w:leader="dot" w:pos="9360"/>
            </w:tabs>
            <w:rPr>
              <w:rStyle w:val="Hyperlink"/>
            </w:rPr>
          </w:pPr>
          <w:r>
            <w:fldChar w:fldCharType="end"/>
          </w:r>
        </w:p>
      </w:sdtContent>
      <w:sdtEndPr>
        <w:rPr>
          <w:rFonts w:ascii="Cambria" w:hAnsi="Cambria" w:eastAsia="Arial" w:cs="Arial" w:asciiTheme="minorAscii" w:hAnsiTheme="minorAscii"/>
          <w:color w:val="auto"/>
          <w:sz w:val="22"/>
          <w:szCs w:val="22"/>
          <w:lang w:val="en" w:eastAsia="zh-CN"/>
        </w:rPr>
      </w:sdtEndPr>
    </w:sdt>
    <w:p w:rsidR="00827D0A" w:rsidP="2C569FE9" w:rsidRDefault="2C569FE9" w14:paraId="6141E2E5" w14:textId="18FCA49C">
      <w:pPr>
        <w:pStyle w:val="Heading1"/>
      </w:pPr>
      <w:bookmarkStart w:name="_Toc165415252" w:id="1"/>
      <w:r>
        <w:t>1 Introduction</w:t>
      </w:r>
      <w:bookmarkEnd w:id="1"/>
    </w:p>
    <w:p w:rsidRPr="00523EF5" w:rsidR="00523EF5" w:rsidP="2C569FE9" w:rsidRDefault="2C569FE9" w14:paraId="6877A80F" w14:textId="20A0DC85">
      <w:pPr>
        <w:spacing w:line="240" w:lineRule="auto"/>
        <w:jc w:val="both"/>
        <w:rPr>
          <w:rFonts w:ascii="Times New Roman" w:hAnsi="Times New Roman" w:eastAsia="Times New Roman" w:cs="Times New Roman"/>
          <w:color w:val="000000"/>
          <w:sz w:val="24"/>
          <w:szCs w:val="24"/>
          <w:lang w:val="en-US"/>
        </w:rPr>
      </w:pPr>
      <w:r w:rsidRPr="6F27255F" w:rsidR="6F27255F">
        <w:rPr>
          <w:rFonts w:eastAsia="Times New Roman"/>
          <w:color w:val="000000" w:themeColor="text1" w:themeTint="FF" w:themeShade="FF"/>
          <w:lang w:val="en-US"/>
        </w:rPr>
        <w:t>The United States Environmental Protection Agency (EPA) strongly suggests the regulation of indoor humidity to be between 30%-50% [8]. When indoor humidity falls within these ranges, pollutants, such as chemicals, gasses, mold, and other airborne particles, are minimized in the air. This ultimately helps with allergies, respiratory illnesses, and other health issues. </w:t>
      </w:r>
    </w:p>
    <w:p w:rsidRPr="00523EF5" w:rsidR="00523EF5" w:rsidP="2C569FE9" w:rsidRDefault="00523EF5" w14:paraId="5177439B" w14:textId="77777777">
      <w:pPr>
        <w:spacing w:line="240" w:lineRule="auto"/>
        <w:jc w:val="both"/>
        <w:rPr>
          <w:rFonts w:ascii="Times New Roman" w:hAnsi="Times New Roman" w:eastAsia="Times New Roman" w:cs="Times New Roman"/>
          <w:color w:val="000000"/>
          <w:sz w:val="24"/>
          <w:szCs w:val="24"/>
          <w:lang w:val="en-US"/>
        </w:rPr>
      </w:pPr>
    </w:p>
    <w:p w:rsidRPr="00523EF5" w:rsidR="00523EF5" w:rsidP="2C569FE9" w:rsidRDefault="2C569FE9" w14:paraId="67696A52" w14:textId="321AEAD7">
      <w:pPr>
        <w:spacing w:line="240" w:lineRule="auto"/>
        <w:jc w:val="both"/>
        <w:rPr>
          <w:rFonts w:ascii="Times New Roman" w:hAnsi="Times New Roman" w:eastAsia="Times New Roman" w:cs="Times New Roman"/>
          <w:color w:val="000000"/>
          <w:sz w:val="24"/>
          <w:szCs w:val="24"/>
          <w:lang w:val="en-US"/>
        </w:rPr>
      </w:pPr>
      <w:r w:rsidRPr="6F27255F" w:rsidR="6F27255F">
        <w:rPr>
          <w:rFonts w:eastAsia="Times New Roman"/>
          <w:color w:val="000000" w:themeColor="text1" w:themeTint="FF" w:themeShade="FF"/>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[25].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rsidRPr="00523EF5" w:rsidR="00523EF5" w:rsidP="00523EF5" w:rsidRDefault="00523EF5" w14:paraId="5220C3E6" w14:textId="77777777">
      <w:pPr>
        <w:spacing w:after="240" w:line="240" w:lineRule="auto"/>
        <w:rPr>
          <w:rFonts w:ascii="Times New Roman" w:hAnsi="Times New Roman" w:eastAsia="Times New Roman" w:cs="Times New Roman"/>
          <w:sz w:val="24"/>
          <w:szCs w:val="24"/>
          <w:lang w:val="en-US"/>
        </w:rPr>
      </w:pPr>
    </w:p>
    <w:p w:rsidRPr="00523EF5" w:rsidR="00523EF5" w:rsidP="00523EF5" w:rsidRDefault="00523EF5" w14:paraId="4E082EE9" w14:textId="77777777">
      <w:pPr>
        <w:spacing w:line="240" w:lineRule="auto"/>
        <w:rPr>
          <w:rFonts w:ascii="Times New Roman" w:hAnsi="Times New Roman" w:eastAsia="Times New Roman" w:cs="Times New Roman"/>
          <w:sz w:val="24"/>
          <w:szCs w:val="24"/>
          <w:lang w:val="en-US"/>
        </w:rPr>
      </w:pPr>
    </w:p>
    <w:p w:rsidR="00CD7403" w:rsidP="00A5010B" w:rsidRDefault="00CD7403" w14:paraId="499AF078" w14:textId="77777777"/>
    <w:p w:rsidR="00CD7403" w:rsidP="005D1167" w:rsidRDefault="00CD7403" w14:paraId="462FCBB9" w14:textId="77777777">
      <w:pPr>
        <w:rPr>
          <w:rFonts w:ascii="Times New Roman" w:hAnsi="Times New Roman" w:eastAsia="Times New Roman" w:cs="Times New Roman"/>
          <w:sz w:val="24"/>
          <w:szCs w:val="24"/>
        </w:rPr>
      </w:pPr>
    </w:p>
    <w:p w:rsidR="00780C3C" w:rsidP="00A070F5" w:rsidRDefault="00780C3C" w14:paraId="35C65DF8" w14:textId="77777777">
      <w:pPr>
        <w:pStyle w:val="Heading2"/>
      </w:pPr>
    </w:p>
    <w:p w:rsidR="00780C3C" w:rsidRDefault="00780C3C" w14:paraId="786C3087" w14:textId="77777777">
      <w:pPr>
        <w:rPr>
          <w:sz w:val="32"/>
          <w:szCs w:val="32"/>
        </w:rPr>
      </w:pPr>
      <w:r>
        <w:br w:type="page"/>
      </w:r>
    </w:p>
    <w:p w:rsidR="00827D0A" w:rsidP="00A070F5" w:rsidRDefault="2C569FE9" w14:paraId="3D528621" w14:textId="239A2F46">
      <w:pPr>
        <w:pStyle w:val="Heading2"/>
      </w:pPr>
      <w:bookmarkStart w:name="_Toc165415253" w:id="2"/>
      <w:r>
        <w:t>1.1 Visual Aid</w:t>
      </w:r>
      <w:bookmarkEnd w:id="2"/>
      <w:r>
        <w:t xml:space="preserve"> </w:t>
      </w:r>
    </w:p>
    <w:p w:rsidR="00827D0A" w:rsidP="005D1167" w:rsidRDefault="00523EF5" w14:paraId="21F0867E" w14:textId="584FB7BB">
      <w:pPr>
        <w:rPr>
          <w:color w:val="333333"/>
          <w:bdr w:val="none" w:color="auto" w:sz="0" w:space="0"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rsidRPr="00E04684" w:rsidR="00827D0A" w:rsidP="6F27255F" w:rsidRDefault="2C569FE9" w14:paraId="236455D5" w14:textId="4FE6A0E1">
      <w:pPr>
        <w:ind w:firstLine="720"/>
        <w:jc w:val="center"/>
        <w:rPr>
          <w:i w:val="1"/>
          <w:iCs w:val="1"/>
          <w:color w:val="333333"/>
        </w:rPr>
      </w:pPr>
      <w:r w:rsidRPr="6F27255F" w:rsidR="6F27255F">
        <w:rPr>
          <w:i w:val="1"/>
          <w:iCs w:val="1"/>
          <w:color w:val="333333"/>
        </w:rPr>
        <w:t>Figure 1: Consumer Visual Aid []</w:t>
      </w:r>
    </w:p>
    <w:p w:rsidR="2C569FE9" w:rsidP="2C569FE9" w:rsidRDefault="2C569FE9" w14:paraId="23FDF381" w14:textId="12B1743E">
      <w:pPr>
        <w:ind w:firstLine="720"/>
        <w:jc w:val="both"/>
        <w:rPr>
          <w:i/>
          <w:iCs/>
          <w:color w:val="333333"/>
        </w:rPr>
      </w:pPr>
    </w:p>
    <w:p w:rsidR="2C569FE9" w:rsidP="2C569FE9" w:rsidRDefault="2C569FE9" w14:paraId="4CC888C7" w14:textId="2F25B795">
      <w:pPr>
        <w:spacing w:line="253" w:lineRule="auto"/>
        <w:jc w:val="both"/>
      </w:pPr>
      <w:r w:rsidRPr="2C569FE9">
        <w:rPr>
          <w:color w:val="333333"/>
          <w:lang w:val="en-US"/>
        </w:rPr>
        <w:t>The visual aid (</w:t>
      </w:r>
      <w:r w:rsidRPr="2C569FE9">
        <w:rPr>
          <w:i/>
          <w:iCs/>
          <w:color w:val="333333"/>
          <w:lang w:val="en-US"/>
        </w:rPr>
        <w:t>figure 1</w:t>
      </w:r>
      <w:r w:rsidRPr="2C569FE9">
        <w:rPr>
          <w:color w:val="333333"/>
          <w:lang w:val="en-US"/>
        </w:rPr>
        <w:t>)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rsidR="2C569FE9" w:rsidP="2C569FE9" w:rsidRDefault="2C569FE9" w14:paraId="4F5AAF15" w14:textId="221E58D3">
      <w:pPr>
        <w:rPr>
          <w:i/>
          <w:iCs/>
          <w:color w:val="333333"/>
        </w:rPr>
      </w:pPr>
    </w:p>
    <w:p w:rsidR="00E04684" w:rsidP="00523EF5" w:rsidRDefault="00E04684" w14:paraId="2A042F6D" w14:textId="77777777">
      <w:pPr>
        <w:pStyle w:val="Heading2"/>
      </w:pPr>
    </w:p>
    <w:p w:rsidR="00523EF5" w:rsidP="00523EF5" w:rsidRDefault="2C569FE9" w14:paraId="57FCED32" w14:textId="2ABE4E6E">
      <w:pPr>
        <w:pStyle w:val="Heading2"/>
      </w:pPr>
      <w:bookmarkStart w:name="_Toc165415254" w:id="3"/>
      <w:r>
        <w:t>1.2 Physical Design</w:t>
      </w:r>
      <w:bookmarkEnd w:id="3"/>
    </w:p>
    <w:p w:rsidR="00F7645E" w:rsidP="00F7645E" w:rsidRDefault="00F7645E" w14:paraId="5CD3EB5D" w14:textId="1A13544D">
      <w:pPr>
        <w:rPr>
          <w:color w:val="000000"/>
          <w:bdr w:val="none" w:color="auto" w:sz="0" w:space="0" w:frame="1"/>
        </w:rPr>
      </w:pPr>
      <w:r>
        <w:rPr>
          <w:color w:val="000000"/>
          <w:bdr w:val="none" w:color="auto" w:sz="0" w:space="0" w:frame="1"/>
        </w:rPr>
        <w:fldChar w:fldCharType="begin"/>
      </w:r>
      <w:r>
        <w:rPr>
          <w:color w:val="000000"/>
          <w:bdr w:val="none" w:color="auto" w:sz="0" w:space="0"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color="auto" w:sz="0" w:space="0" w:frame="1"/>
        </w:rPr>
        <w:fldChar w:fldCharType="separate"/>
      </w:r>
      <w:r>
        <w:rPr>
          <w:noProof/>
          <w:color w:val="000000"/>
          <w:bdr w:val="none" w:color="auto" w:sz="0" w:space="0"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color="auto" w:sz="0" w:space="0" w:frame="1"/>
        </w:rPr>
        <w:fldChar w:fldCharType="end"/>
      </w:r>
    </w:p>
    <w:p w:rsidRPr="00F7645E" w:rsidR="00F7645E" w:rsidP="2C569FE9" w:rsidRDefault="00F7645E" w14:paraId="5AC68446" w14:textId="0362E8A0">
      <w:pPr>
        <w:jc w:val="center"/>
        <w:rPr>
          <w:i/>
          <w:iCs/>
          <w:color w:val="000000" w:themeColor="text1"/>
        </w:rPr>
      </w:pPr>
      <w:r w:rsidRPr="2C569FE9">
        <w:rPr>
          <w:i/>
          <w:iCs/>
          <w:color w:val="000000"/>
          <w:bdr w:val="none" w:color="auto" w:sz="0" w:space="0" w:frame="1"/>
        </w:rPr>
        <w:t>Figure 2 – Component Visual Aid</w:t>
      </w:r>
    </w:p>
    <w:p w:rsidRPr="00F7645E" w:rsidR="00F7645E" w:rsidP="2C569FE9" w:rsidRDefault="00F7645E" w14:paraId="7F6FFF2E" w14:textId="58180116">
      <w:pPr>
        <w:jc w:val="center"/>
        <w:rPr>
          <w:i/>
          <w:iCs/>
          <w:color w:val="000000" w:themeColor="text1"/>
        </w:rPr>
      </w:pPr>
    </w:p>
    <w:p w:rsidRPr="00F7645E" w:rsidR="00F7645E" w:rsidP="2C569FE9" w:rsidRDefault="2C569FE9" w14:paraId="4837B465" w14:textId="1EF21267">
      <w:pPr>
        <w:spacing w:line="253" w:lineRule="auto"/>
        <w:jc w:val="both"/>
        <w:rPr>
          <w:color w:val="000000"/>
          <w:bdr w:val="none" w:color="auto" w:sz="0" w:space="0"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rsidR="00827D0A" w:rsidP="00A070F5" w:rsidRDefault="2C569FE9" w14:paraId="5B3D9FD9" w14:textId="54BFE8BF">
      <w:pPr>
        <w:pStyle w:val="Heading2"/>
      </w:pPr>
      <w:bookmarkStart w:name="_Toc165415255" w:id="4"/>
      <w:r>
        <w:t>1.3 High Level Requirements</w:t>
      </w:r>
      <w:bookmarkEnd w:id="4"/>
      <w:r>
        <w:t xml:space="preserve"> </w:t>
      </w:r>
    </w:p>
    <w:p w:rsidR="00827D0A" w:rsidP="2C569FE9" w:rsidRDefault="2C569FE9" w14:paraId="662A2F02" w14:textId="77777777">
      <w:pPr>
        <w:jc w:val="both"/>
        <w:rPr>
          <w:lang w:val="en-US"/>
        </w:rPr>
      </w:pPr>
      <w:r w:rsidRPr="2C569FE9">
        <w:rPr>
          <w:lang w:val="en-US"/>
        </w:rPr>
        <w:t>Our project would need to achieve a multitude of high-level goals to be sufficiently complete.  Some goals would include:</w:t>
      </w:r>
    </w:p>
    <w:p w:rsidR="00505E9D" w:rsidP="2C569FE9" w:rsidRDefault="00505E9D" w14:paraId="289146E7" w14:textId="77777777">
      <w:pPr>
        <w:jc w:val="both"/>
      </w:pPr>
    </w:p>
    <w:p w:rsidRPr="00497997" w:rsidR="00497997" w:rsidP="2C569FE9" w:rsidRDefault="2C569FE9" w14:paraId="66D7B2D9" w14:textId="5B2A5A82">
      <w:pPr>
        <w:spacing w:before="240" w:after="240" w:line="240" w:lineRule="auto"/>
        <w:jc w:val="both"/>
        <w:rPr>
          <w:rFonts w:ascii="Times New Roman" w:hAnsi="Times New Roman" w:eastAsia="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hAnsi="Times New Roman" w:eastAsia="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rsidRPr="00B266D5" w:rsidR="00497997" w:rsidP="2C569FE9" w:rsidRDefault="2C569FE9" w14:paraId="7BF5249E" w14:textId="60BD45B6">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hAnsi="Times New Roman" w:eastAsia="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rsidRPr="00B266D5" w:rsidR="00827D0A" w:rsidP="2C569FE9" w:rsidRDefault="2C569FE9" w14:paraId="0761FDBE" w14:textId="7FB53924">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rsidR="2C569FE9" w:rsidRDefault="2C569FE9" w14:paraId="06314949" w14:textId="40A18340">
      <w:r>
        <w:br w:type="page"/>
      </w:r>
    </w:p>
    <w:p w:rsidR="2C569FE9" w:rsidP="2C569FE9" w:rsidRDefault="2C569FE9" w14:paraId="59AA51C1" w14:textId="607E88B0">
      <w:pPr>
        <w:pStyle w:val="Heading1"/>
      </w:pPr>
      <w:bookmarkStart w:name="_Toc165415256" w:id="5"/>
      <w:r>
        <w:t>2 Design</w:t>
      </w:r>
      <w:bookmarkEnd w:id="5"/>
    </w:p>
    <w:p w:rsidR="00827D0A" w:rsidP="00A070F5" w:rsidRDefault="2C569FE9" w14:paraId="55501832" w14:textId="6C758ED3">
      <w:pPr>
        <w:pStyle w:val="Heading2"/>
      </w:pPr>
      <w:bookmarkStart w:name="_Toc165415257" w:id="6"/>
      <w:r>
        <w:t>2.1 Block Diagrams</w:t>
      </w:r>
      <w:bookmarkEnd w:id="6"/>
    </w:p>
    <w:p w:rsidRPr="00DC7116" w:rsidR="00DC7116" w:rsidP="00DC7116" w:rsidRDefault="00092374" w14:paraId="7F055F14" w14:textId="42DBB16B">
      <w:r>
        <w:rPr>
          <w:noProof/>
        </w:rPr>
        <w:drawing>
          <wp:inline distT="0" distB="0" distL="0" distR="0" wp14:anchorId="01322AC5" wp14:editId="11D4A5BA">
            <wp:extent cx="5943600" cy="5029200"/>
            <wp:effectExtent l="0" t="0" r="0" b="0"/>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p>
    <w:p w:rsidRPr="0069219C" w:rsidR="00F7645E" w:rsidP="0069219C" w:rsidRDefault="0069219C" w14:paraId="78F218AE" w14:textId="424186AD">
      <w:pPr>
        <w:jc w:val="center"/>
        <w:rPr>
          <w:i/>
          <w:iCs/>
        </w:rPr>
      </w:pPr>
      <w:r>
        <w:rPr>
          <w:i/>
          <w:iCs/>
        </w:rPr>
        <w:t>Figure 3 – Overall Block Diagram</w:t>
      </w:r>
    </w:p>
    <w:p w:rsidR="00CF7F91" w:rsidP="003952ED" w:rsidRDefault="00E95AB6" w14:paraId="76D99ABF" w14:textId="0E9799E5">
      <w:pPr>
        <w:jc w:val="center"/>
        <w:rPr>
          <w:rFonts w:eastAsia="Times New Roman"/>
          <w:bCs/>
          <w:i/>
          <w:iCs/>
        </w:rPr>
      </w:pPr>
      <w:r w:rsidRPr="00E95AB6">
        <w:rPr>
          <w:rFonts w:eastAsia="Times New Roman"/>
          <w:bCs/>
          <w:i/>
          <w:iCs/>
          <w:noProof/>
        </w:rPr>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Cs/>
          <w:i/>
          <w:iCs/>
          <w:noProof/>
        </w:rPr>
        <w:drawing>
          <wp:inline distT="0" distB="0" distL="0" distR="0" wp14:anchorId="67E58417" wp14:editId="33BB1F6F">
            <wp:extent cx="5943600" cy="5715000"/>
            <wp:effectExtent l="0" t="0" r="0" b="0"/>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inline>
        </w:drawing>
      </w:r>
    </w:p>
    <w:p w:rsidRPr="0069219C" w:rsidR="0069219C" w:rsidP="2C569FE9" w:rsidRDefault="2C569FE9" w14:paraId="1660B3E0" w14:textId="480BCB35">
      <w:pPr>
        <w:jc w:val="center"/>
        <w:rPr>
          <w:rFonts w:eastAsia="Times New Roman"/>
          <w:i/>
          <w:iCs/>
        </w:rPr>
      </w:pPr>
      <w:r w:rsidRPr="2C569FE9">
        <w:rPr>
          <w:rFonts w:eastAsia="Times New Roman"/>
          <w:i/>
          <w:iCs/>
        </w:rPr>
        <w:t>Figure 4 – Humidifier Subsystem Block Diagram (Close-up)</w:t>
      </w:r>
      <w:r w:rsidRPr="2C569FE9">
        <w:rPr>
          <w:noProof/>
        </w:rPr>
        <w:t xml:space="preserve"> </w:t>
      </w:r>
    </w:p>
    <w:p w:rsidRPr="0040269B" w:rsidR="2C569FE9" w:rsidP="0040269B" w:rsidRDefault="2C569FE9" w14:paraId="0097E9E0" w14:textId="72DD6C98">
      <w:pPr>
        <w:jc w:val="center"/>
        <w:rPr>
          <w:noProof/>
          <w:lang w:val="en-US"/>
        </w:rPr>
      </w:pPr>
      <w:r>
        <w:rPr>
          <w:noProof/>
        </w:rPr>
        <w:drawing>
          <wp:inline distT="0" distB="0" distL="0" distR="0" wp14:anchorId="4DA40C2F" wp14:editId="16D555EA">
            <wp:extent cx="5969414" cy="4968213"/>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3"/>
                    </a:xfrm>
                    <a:prstGeom prst="rect">
                      <a:avLst/>
                    </a:prstGeom>
                  </pic:spPr>
                </pic:pic>
              </a:graphicData>
            </a:graphic>
          </wp:inline>
        </w:drawing>
      </w:r>
      <w:r w:rsidRPr="2C569FE9">
        <w:rPr>
          <w:noProof/>
        </w:rPr>
        <w:t xml:space="preserve"> </w:t>
      </w:r>
      <w:r w:rsidRPr="2C569FE9">
        <w:rPr>
          <w:rFonts w:eastAsia="Times New Roman"/>
          <w:i/>
          <w:iCs/>
          <w:lang w:val="en-US"/>
        </w:rPr>
        <w:t>Figure 5 – Humidity Sensor Subsystem Block Diagram (Close-up)</w:t>
      </w:r>
    </w:p>
    <w:p w:rsidR="007B3DA4" w:rsidP="2C569FE9" w:rsidRDefault="007B3DA4" w14:paraId="782F00B8" w14:textId="77777777">
      <w:pPr>
        <w:rPr>
          <w:rFonts w:eastAsia="Times New Roman"/>
          <w:i/>
          <w:iCs/>
        </w:rPr>
      </w:pPr>
    </w:p>
    <w:p w:rsidR="007929F6" w:rsidP="2C569FE9" w:rsidRDefault="2C569FE9" w14:paraId="64108613" w14:textId="38BF1D9E">
      <w:pPr>
        <w:spacing w:after="360"/>
        <w:jc w:val="both"/>
        <w:rPr>
          <w:color w:val="333333"/>
          <w:lang w:val="en-US"/>
        </w:rPr>
      </w:pPr>
      <w:r w:rsidRPr="2C569FE9">
        <w:rPr>
          <w:color w:val="333333"/>
          <w:lang w:val="en-US"/>
        </w:rPr>
        <w:t xml:space="preserve">Our block diagram is divided into two main parts, the Humidity Sensor subsystem and Humidifier subsystem. Within the humidifier subsystem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So, then the 5V supply will be used for the 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rsidR="007929F6" w:rsidP="2C569FE9" w:rsidRDefault="2C569FE9" w14:paraId="25FE2C65" w14:textId="074C723B">
      <w:pPr>
        <w:spacing w:after="360"/>
        <w:jc w:val="both"/>
        <w:rPr>
          <w:color w:val="333333"/>
          <w:lang w:val="en-US"/>
        </w:rPr>
      </w:pPr>
      <w:r w:rsidRPr="2C569FE9">
        <w:rPr>
          <w:color w:val="333333"/>
          <w:lang w:val="en-US"/>
        </w:rPr>
        <w:t>The humidity sensor subsystem is the 2</w:t>
      </w:r>
      <w:r w:rsidRPr="2C569FE9">
        <w:rPr>
          <w:color w:val="333333"/>
          <w:vertAlign w:val="superscript"/>
          <w:lang w:val="en-US"/>
        </w:rPr>
        <w:t>nd</w:t>
      </w:r>
      <w:r w:rsidRPr="2C569FE9">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in Figure 5. The SHT45 humidity sensor in this system is used to calculate the humidity and temperature value around the room, sending back data to the MCU via standard-mode (100kHz) I2C. </w:t>
      </w:r>
    </w:p>
    <w:p w:rsidR="007929F6" w:rsidP="2C569FE9" w:rsidRDefault="2C569FE9" w14:paraId="695EE8EC" w14:textId="19333243">
      <w:pPr>
        <w:pStyle w:val="Heading2"/>
      </w:pPr>
      <w:bookmarkStart w:name="_Toc165415258" w:id="7"/>
      <w:r w:rsidRPr="2C569FE9">
        <w:t>2.2 Humidifier Subsystem</w:t>
      </w:r>
      <w:bookmarkEnd w:id="7"/>
    </w:p>
    <w:p w:rsidR="007929F6" w:rsidP="2C569FE9" w:rsidRDefault="2C569FE9" w14:paraId="4E61A3ED" w14:textId="316BD85F">
      <w:pPr>
        <w:pStyle w:val="Heading3"/>
      </w:pPr>
      <w:bookmarkStart w:name="_Toc165415259" w:id="8"/>
      <w:r w:rsidRPr="2C569FE9">
        <w:t>2.2.1 Overview</w:t>
      </w:r>
      <w:bookmarkEnd w:id="8"/>
    </w:p>
    <w:p w:rsidR="007929F6" w:rsidP="2C569FE9" w:rsidRDefault="2C569FE9" w14:paraId="4B7A4F3A" w14:textId="66638B99">
      <w:r w:rsidRPr="2C569FE9">
        <w:rPr>
          <w:lang w:val="en-US"/>
        </w:rPr>
        <w:t xml:space="preserve">Our </w:t>
      </w:r>
      <w:r w:rsidRPr="2C569FE9" w:rsidR="00DA0F97">
        <w:rPr>
          <w:lang w:val="en-US"/>
        </w:rPr>
        <w:t>humidifier</w:t>
      </w:r>
      <w:r w:rsidRPr="2C569FE9">
        <w:t xml:space="preserve">r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rsidR="007929F6" w:rsidP="2C569FE9" w:rsidRDefault="007929F6" w14:paraId="351F25CA" w14:textId="790A05B5"/>
    <w:p w:rsidR="007929F6" w:rsidP="2C569FE9" w:rsidRDefault="00DA0F97" w14:paraId="2515DCCB" w14:textId="1686E197">
      <w:r>
        <w:rPr>
          <w:lang w:val="en-US"/>
        </w:rPr>
        <w:t>Referencing</w:t>
      </w:r>
      <w:r w:rsidRPr="2C569FE9" w:rsidR="2C569FE9">
        <w:t xml:space="preserve"> </w:t>
      </w:r>
      <w:r w:rsidRPr="2C569FE9" w:rsidR="2C569FE9">
        <w:rPr>
          <w:i/>
          <w:iCs/>
        </w:rPr>
        <w:t>Figure 4</w:t>
      </w:r>
      <w:r w:rsidRPr="2C569FE9" w:rsid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rsidR="007929F6" w:rsidP="2C569FE9" w:rsidRDefault="007929F6" w14:paraId="1076E7A5" w14:textId="18E5DC45"/>
    <w:p w:rsidR="00DA0F97" w:rsidP="2C569FE9" w:rsidRDefault="007929F6" w14:paraId="6AF48AA6" w14:textId="77777777">
      <w:pPr>
        <w:jc w:val="center"/>
        <w:rPr>
          <w:i/>
          <w:iCs/>
          <w:lang w:val="en-US"/>
        </w:rPr>
      </w:pPr>
      <w:r>
        <w:rPr>
          <w:noProof/>
        </w:rPr>
        <w:drawing>
          <wp:inline distT="0" distB="0" distL="0" distR="0" wp14:anchorId="3E8FBFEB" wp14:editId="2BE24875">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rsidR="007929F6" w:rsidP="2C569FE9" w:rsidRDefault="2C569FE9" w14:paraId="49D76FAD" w14:textId="7EF07CE6">
      <w:pPr>
        <w:jc w:val="center"/>
      </w:pPr>
      <w:r w:rsidRPr="2C569FE9">
        <w:rPr>
          <w:i/>
          <w:iCs/>
          <w:lang w:val="en-US"/>
        </w:rPr>
        <w:t xml:space="preserve">Figure 6 </w:t>
      </w:r>
      <w:r w:rsidRPr="2C569FE9">
        <w:rPr>
          <w:i/>
          <w:iCs/>
        </w:rPr>
        <w:t>–</w:t>
      </w:r>
      <w:r w:rsidRPr="2C569FE9">
        <w:rPr>
          <w:i/>
          <w:iCs/>
          <w:lang w:val="en-US"/>
        </w:rPr>
        <w:t xml:space="preserve"> Humidifier</w:t>
      </w:r>
      <w:r w:rsidRPr="2C569FE9">
        <w:rPr>
          <w:i/>
          <w:iCs/>
        </w:rPr>
        <w:t xml:space="preserve"> Subsystem PCB</w:t>
      </w:r>
    </w:p>
    <w:p w:rsidR="007929F6" w:rsidP="2C569FE9" w:rsidRDefault="007929F6" w14:paraId="75157AFC" w14:textId="41FE43E5">
      <w:pPr>
        <w:jc w:val="center"/>
        <w:rPr>
          <w:i/>
          <w:iCs/>
        </w:rPr>
      </w:pPr>
    </w:p>
    <w:p w:rsidR="00DA0F97" w:rsidP="2C569FE9" w:rsidRDefault="007929F6" w14:paraId="399E09F3" w14:textId="77777777">
      <w:pPr>
        <w:jc w:val="center"/>
        <w:rPr>
          <w:i/>
          <w:iCs/>
          <w:lang w:val="en-US"/>
        </w:rPr>
      </w:pPr>
      <w:r>
        <w:rPr>
          <w:noProof/>
        </w:rPr>
        <w:drawing>
          <wp:inline distT="0" distB="0" distL="0" distR="0" wp14:anchorId="50EB26E6" wp14:editId="2A2E3D6B">
            <wp:extent cx="5233180" cy="3631358"/>
            <wp:effectExtent l="0" t="0" r="0" b="127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3180" cy="3631358"/>
                    </a:xfrm>
                    <a:prstGeom prst="rect">
                      <a:avLst/>
                    </a:prstGeom>
                  </pic:spPr>
                </pic:pic>
              </a:graphicData>
            </a:graphic>
          </wp:inline>
        </w:drawing>
      </w:r>
    </w:p>
    <w:p w:rsidR="007929F6" w:rsidP="2C569FE9" w:rsidRDefault="2C569FE9" w14:paraId="232FF535" w14:textId="093E6464">
      <w:pPr>
        <w:jc w:val="center"/>
      </w:pPr>
      <w:r w:rsidRPr="2C569FE9">
        <w:rPr>
          <w:i/>
          <w:iCs/>
          <w:lang w:val="en-US"/>
        </w:rPr>
        <w:t xml:space="preserve">Figure 7 </w:t>
      </w:r>
      <w:r w:rsidRPr="2C569FE9">
        <w:rPr>
          <w:i/>
          <w:iCs/>
        </w:rPr>
        <w:t>–</w:t>
      </w:r>
      <w:r w:rsidRPr="2C569FE9">
        <w:rPr>
          <w:i/>
          <w:iCs/>
          <w:lang w:val="en-US"/>
        </w:rPr>
        <w:t xml:space="preserve"> </w:t>
      </w:r>
      <w:proofErr w:type="spellStart"/>
      <w:r w:rsidRPr="2C569FE9">
        <w:rPr>
          <w:i/>
          <w:iCs/>
          <w:lang w:val="en-US"/>
        </w:rPr>
        <w:t>Webserv</w:t>
      </w:r>
      <w:proofErr w:type="spellEnd"/>
      <w:r w:rsidRPr="2C569FE9">
        <w:rPr>
          <w:i/>
          <w:iCs/>
        </w:rPr>
        <w:t>er Webpage</w:t>
      </w:r>
      <w:r w:rsidRPr="2C569FE9">
        <w:rPr>
          <w:lang w:val="en-US"/>
        </w:rPr>
        <w:t xml:space="preserve"> </w:t>
      </w:r>
    </w:p>
    <w:p w:rsidR="007929F6" w:rsidP="2C569FE9" w:rsidRDefault="007929F6" w14:paraId="08C4E10D" w14:textId="0EBB6E7F">
      <w:pPr>
        <w:rPr>
          <w:lang w:val="en-US"/>
        </w:rPr>
      </w:pPr>
    </w:p>
    <w:p w:rsidR="007929F6" w:rsidP="2C569FE9" w:rsidRDefault="2C569FE9" w14:paraId="35E4309B" w14:textId="756BFBF2">
      <w:pPr>
        <w:jc w:val="both"/>
      </w:pPr>
      <w:r w:rsidRPr="2C569FE9">
        <w:rPr>
          <w:lang w:val="en-US"/>
        </w:rPr>
        <w:t xml:space="preserve">To control the humidifier, the webserver in </w:t>
      </w:r>
      <w:r w:rsidRPr="2C569FE9">
        <w:rPr>
          <w:i/>
          <w:iCs/>
          <w:lang w:val="en-US"/>
        </w:rPr>
        <w:t xml:space="preserve">figure 7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rsidR="007929F6" w:rsidP="2C569FE9" w:rsidRDefault="007929F6" w14:paraId="6A875A47" w14:textId="6D3C0F0E"/>
    <w:p w:rsidR="007929F6" w:rsidP="2C569FE9" w:rsidRDefault="2C569FE9" w14:paraId="206ADE10" w14:textId="78308491">
      <w:pPr>
        <w:pStyle w:val="Heading3"/>
      </w:pPr>
      <w:bookmarkStart w:name="_Toc165415260" w:id="9"/>
      <w:r w:rsidRPr="2C569FE9">
        <w:t>2.2.2 Requirements</w:t>
      </w:r>
      <w:bookmarkEnd w:id="9"/>
    </w:p>
    <w:p w:rsidR="007929F6" w:rsidP="2C569FE9" w:rsidRDefault="2C569FE9" w14:paraId="3078C00E" w14:textId="1FDB923A">
      <w:pPr>
        <w:pStyle w:val="ListParagraph"/>
        <w:numPr>
          <w:ilvl w:val="0"/>
          <w:numId w:val="4"/>
        </w:numPr>
        <w:rPr>
          <w:lang w:val="en-US"/>
        </w:rPr>
      </w:pPr>
      <w:r w:rsidRPr="2C569FE9">
        <w:rPr>
          <w:lang w:val="en-US"/>
        </w:rPr>
        <w:t xml:space="preserve">Powered by a 5V DC source and is regulated to 3.3V through a linear voltage regulator. </w:t>
      </w:r>
    </w:p>
    <w:p w:rsidR="007929F6" w:rsidP="2C569FE9" w:rsidRDefault="2C569FE9" w14:paraId="5C8E582D" w14:textId="1E6E47F0">
      <w:pPr>
        <w:pStyle w:val="ListParagraph"/>
        <w:numPr>
          <w:ilvl w:val="0"/>
          <w:numId w:val="4"/>
        </w:numPr>
        <w:rPr>
          <w:lang w:val="en-US"/>
        </w:rPr>
      </w:pPr>
      <w:r w:rsidRPr="2C569FE9">
        <w:rPr>
          <w:lang w:val="en-US"/>
        </w:rPr>
        <w:t xml:space="preserve">Communicates with ESP32 in sensor subsystem to receive humidity and temperature data. </w:t>
      </w:r>
    </w:p>
    <w:p w:rsidR="007929F6" w:rsidP="2C569FE9" w:rsidRDefault="2C569FE9" w14:paraId="0620B062" w14:textId="618680C0">
      <w:pPr>
        <w:pStyle w:val="ListParagraph"/>
        <w:numPr>
          <w:ilvl w:val="0"/>
          <w:numId w:val="4"/>
        </w:numPr>
        <w:rPr>
          <w:lang w:val="en-US"/>
        </w:rPr>
      </w:pPr>
      <w:r w:rsidRPr="2C569FE9">
        <w:rPr>
          <w:lang w:val="en-US"/>
        </w:rPr>
        <w:t>ESP32 controls activation of water valve and humidifier fan through relays</w:t>
      </w:r>
    </w:p>
    <w:p w:rsidR="007929F6" w:rsidP="2C569FE9" w:rsidRDefault="2C569FE9" w14:paraId="36FED57B" w14:textId="4021D665">
      <w:pPr>
        <w:pStyle w:val="ListParagraph"/>
        <w:numPr>
          <w:ilvl w:val="0"/>
          <w:numId w:val="4"/>
        </w:numPr>
        <w:rPr>
          <w:lang w:val="en-US"/>
        </w:rPr>
      </w:pPr>
      <w:r w:rsidRPr="2C569FE9">
        <w:rPr>
          <w:lang w:val="en-US"/>
        </w:rPr>
        <w:t>ESP32 determines water level via two water level sensors</w:t>
      </w:r>
    </w:p>
    <w:p w:rsidR="007929F6" w:rsidP="2C569FE9" w:rsidRDefault="2C569FE9" w14:paraId="30F2D91E" w14:textId="34A0FA8B">
      <w:pPr>
        <w:pStyle w:val="Heading3"/>
        <w:rPr>
          <w:lang w:val="en-US"/>
        </w:rPr>
      </w:pPr>
      <w:bookmarkStart w:name="_Toc165415261" w:id="10"/>
      <w:r w:rsidRPr="2C569FE9">
        <w:rPr>
          <w:lang w:val="en-US"/>
        </w:rPr>
        <w:t>2.2.3 Design Decisions</w:t>
      </w:r>
      <w:bookmarkEnd w:id="10"/>
    </w:p>
    <w:p w:rsidR="007929F6" w:rsidP="2C569FE9" w:rsidRDefault="2C569FE9" w14:paraId="5FDA1D99" w14:textId="29126352">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rsidR="007929F6" w:rsidP="2C569FE9" w:rsidRDefault="007929F6" w14:paraId="05B3FAFB" w14:textId="698AB481">
      <w:pPr>
        <w:rPr>
          <w:lang w:val="en-US"/>
        </w:rPr>
      </w:pPr>
    </w:p>
    <w:p w:rsidR="007929F6" w:rsidP="2C569FE9" w:rsidRDefault="2C569FE9" w14:paraId="2EDA8A64" w14:textId="61265BAC">
      <w:pPr>
        <w:rPr>
          <w:lang w:val="en-US"/>
        </w:rPr>
      </w:pPr>
      <w:r w:rsidRPr="2C569FE9">
        <w:rPr>
          <w:lang w:val="en-US"/>
        </w:rPr>
        <w:t xml:space="preserve">To have high voltage components on the board, the design decisions of isolation, clearance, and creepage had to be used. This can be seen in </w:t>
      </w:r>
      <w:r w:rsidRPr="2C569FE9">
        <w:rPr>
          <w:i/>
          <w:iCs/>
          <w:lang w:val="en-US"/>
        </w:rPr>
        <w:t xml:space="preserve">figure 6,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rsidR="007929F6" w:rsidP="2C569FE9" w:rsidRDefault="2C569FE9" w14:paraId="7849CC60" w14:textId="5C643C16">
      <w:pPr>
        <w:pStyle w:val="Heading3"/>
      </w:pPr>
      <w:bookmarkStart w:name="_Toc165415262" w:id="11"/>
      <w:r w:rsidRPr="2C569FE9">
        <w:rPr>
          <w:lang w:val="en-US"/>
        </w:rPr>
        <w:t>2.3.4 Humidifier Subsystem RV Table</w:t>
      </w:r>
      <w:bookmarkEnd w:id="11"/>
    </w:p>
    <w:tbl>
      <w:tblPr>
        <w:tblStyle w:val="PlainTable2"/>
        <w:tblW w:w="0" w:type="auto"/>
        <w:tblLook w:val="04A0" w:firstRow="1" w:lastRow="0" w:firstColumn="1" w:lastColumn="0" w:noHBand="0" w:noVBand="1"/>
      </w:tblPr>
      <w:tblGrid>
        <w:gridCol w:w="4614"/>
        <w:gridCol w:w="4614"/>
      </w:tblGrid>
      <w:tr w:rsidR="2C569FE9" w:rsidTr="2C569FE9" w14:paraId="398D87F3" w14:textId="7777777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rsidR="2C569FE9" w:rsidP="2C569FE9" w:rsidRDefault="2C569FE9" w14:paraId="3A85C161" w14:textId="77777777">
            <w:pPr>
              <w:rPr>
                <w:rFonts w:ascii="Segoe UI" w:hAnsi="Segoe UI" w:eastAsia="Times New Roman" w:cs="Segoe UI"/>
                <w:sz w:val="18"/>
                <w:szCs w:val="18"/>
                <w:lang w:val="en-US"/>
              </w:rPr>
            </w:pPr>
            <w:r w:rsidRPr="2C569FE9">
              <w:rPr>
                <w:rFonts w:ascii="Aptos" w:hAnsi="Aptos" w:eastAsia="Times New Roman" w:cs="Segoe UI"/>
                <w:sz w:val="24"/>
                <w:szCs w:val="24"/>
                <w:lang w:val="en-US"/>
              </w:rPr>
              <w:t>Requirements </w:t>
            </w:r>
          </w:p>
        </w:tc>
        <w:tc>
          <w:tcPr>
            <w:tcW w:w="4614" w:type="dxa"/>
          </w:tcPr>
          <w:p w:rsidR="2C569FE9" w:rsidP="2C569FE9" w:rsidRDefault="2C569FE9" w14:paraId="5FA56789" w14:textId="77777777">
            <w:pPr>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sz w:val="18"/>
                <w:szCs w:val="18"/>
                <w:lang w:val="en-US"/>
              </w:rPr>
            </w:pPr>
            <w:r w:rsidRPr="2C569FE9">
              <w:rPr>
                <w:rFonts w:ascii="Aptos" w:hAnsi="Aptos" w:eastAsia="Times New Roman" w:cs="Segoe UI"/>
                <w:sz w:val="24"/>
                <w:szCs w:val="24"/>
                <w:lang w:val="en-US"/>
              </w:rPr>
              <w:t>Verification </w:t>
            </w:r>
          </w:p>
        </w:tc>
      </w:tr>
      <w:tr w:rsidR="2C569FE9" w:rsidTr="2C569FE9" w14:paraId="051DD03B" w14:textId="77777777">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rsidR="2C569FE9" w:rsidP="2C569FE9" w:rsidRDefault="2C569FE9" w14:paraId="0906BC98" w14:textId="3F2C30A5">
            <w:pPr>
              <w:numPr>
                <w:ilvl w:val="0"/>
                <w:numId w:val="9"/>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Provide 3.3V +/- 0.5% from an input voltage of 5V +/- 0.1% DC source </w:t>
            </w:r>
          </w:p>
          <w:p w:rsidR="2C569FE9" w:rsidP="2C569FE9" w:rsidRDefault="2C569FE9" w14:paraId="1FB868E5" w14:textId="77777777">
            <w:pPr>
              <w:numPr>
                <w:ilvl w:val="0"/>
                <w:numId w:val="9"/>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Thermal stability maintains below 120’C </w:t>
            </w:r>
          </w:p>
        </w:tc>
        <w:tc>
          <w:tcPr>
            <w:tcW w:w="4614" w:type="dxa"/>
          </w:tcPr>
          <w:p w:rsidR="2C569FE9" w:rsidP="2C569FE9" w:rsidRDefault="2C569FE9" w14:paraId="7FD7C84D" w14:textId="4F9A9594">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Use multimeter to test and take average voltage output over 1-hour to test stability (Figure A-1, A-2)</w:t>
            </w:r>
          </w:p>
          <w:p w:rsidR="2C569FE9" w:rsidP="2C569FE9" w:rsidRDefault="2C569FE9" w14:paraId="0FBB65A2" w14:textId="04650202">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Monitor heat dissipation with thermal laser gun over an average of 1-hour use time, expected +/- 5’C under load (Figure A-3)</w:t>
            </w:r>
          </w:p>
        </w:tc>
      </w:tr>
      <w:tr w:rsidR="2C569FE9" w:rsidTr="2C569FE9" w14:paraId="4B807291" w14:textId="77777777">
        <w:trPr>
          <w:trHeight w:val="282"/>
        </w:trPr>
        <w:tc>
          <w:tcPr>
            <w:cnfStyle w:val="001000000000" w:firstRow="0" w:lastRow="0" w:firstColumn="1" w:lastColumn="0" w:oddVBand="0" w:evenVBand="0" w:oddHBand="0" w:evenHBand="0" w:firstRowFirstColumn="0" w:firstRowLastColumn="0" w:lastRowFirstColumn="0" w:lastRowLastColumn="0"/>
            <w:tcW w:w="4614" w:type="dxa"/>
          </w:tcPr>
          <w:p w:rsidR="2C569FE9" w:rsidP="2C569FE9" w:rsidRDefault="2C569FE9" w14:paraId="1C4B514D" w14:textId="77777777">
            <w:pPr>
              <w:numPr>
                <w:ilvl w:val="0"/>
                <w:numId w:val="11"/>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ESP32 communication with remote sensor ESP32 utilizing 2.4GHz Wi-Fi </w:t>
            </w:r>
          </w:p>
        </w:tc>
        <w:tc>
          <w:tcPr>
            <w:tcW w:w="4614" w:type="dxa"/>
          </w:tcPr>
          <w:p w:rsidR="2C569FE9" w:rsidP="2C569FE9" w:rsidRDefault="2C569FE9" w14:paraId="3A21F798" w14:textId="3B886552">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Verify functionality of ESP32 Wi-Fi component by creating an access point, and accessing access point to remotely turn on LED lights (Figure A-4)</w:t>
            </w:r>
          </w:p>
          <w:p w:rsidR="2C569FE9" w:rsidP="2C569FE9" w:rsidRDefault="2C569FE9" w14:paraId="0698CE12" w14:textId="42A842A7">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Verify communication between two ESP32 boards by sending command to turn on LED light from one ESP32 board (Figure A-4)</w:t>
            </w:r>
          </w:p>
          <w:p w:rsidR="2C569FE9" w:rsidP="2C569FE9" w:rsidRDefault="2C569FE9" w14:paraId="07ACCB3D" w14:textId="2352D313">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Verify thermal performance of ESP32 chip during operation by probing with a laser thermal gun (Figure A-1)</w:t>
            </w:r>
          </w:p>
        </w:tc>
      </w:tr>
      <w:tr w:rsidR="2C569FE9" w:rsidTr="2C569FE9" w14:paraId="69BB31A6" w14:textId="77777777">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rsidR="2C569FE9" w:rsidP="2C569FE9" w:rsidRDefault="2C569FE9" w14:paraId="2A2A5D5E" w14:textId="77777777">
            <w:pPr>
              <w:numPr>
                <w:ilvl w:val="0"/>
                <w:numId w:val="13"/>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ESP32 control of activation and deactivation of water valve </w:t>
            </w:r>
          </w:p>
          <w:p w:rsidR="2C569FE9" w:rsidP="2C569FE9" w:rsidRDefault="2C569FE9" w14:paraId="0D4ED74F" w14:textId="77777777">
            <w:pPr>
              <w:numPr>
                <w:ilvl w:val="0"/>
                <w:numId w:val="13"/>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ESP32 control of activation and deactivation of fan </w:t>
            </w:r>
          </w:p>
        </w:tc>
        <w:tc>
          <w:tcPr>
            <w:tcW w:w="4614" w:type="dxa"/>
          </w:tcPr>
          <w:p w:rsidR="2C569FE9" w:rsidP="2C569FE9" w:rsidRDefault="2C569FE9" w14:paraId="22FBEECC" w14:textId="1B0EC833">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Verify functionality of ESP32 communication with DC relay by sending activation signal to water valve/fan DC relay controller, and when signal is received, DC relay controllers output a lit LED light (Figure A-5)</w:t>
            </w:r>
          </w:p>
          <w:p w:rsidR="2C569FE9" w:rsidP="2C569FE9" w:rsidRDefault="2C569FE9" w14:paraId="66E2579D" w14:textId="33E6DD96">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Probe the output voltage of the DC relay controllers to make sure it is 12V +/- 0.5%  (Figure A-6)</w:t>
            </w:r>
          </w:p>
        </w:tc>
      </w:tr>
      <w:tr w:rsidR="2C569FE9" w:rsidTr="2C569FE9" w14:paraId="2906DD8A" w14:textId="77777777">
        <w:trPr>
          <w:trHeight w:val="282"/>
        </w:trPr>
        <w:tc>
          <w:tcPr>
            <w:cnfStyle w:val="001000000000" w:firstRow="0" w:lastRow="0" w:firstColumn="1" w:lastColumn="0" w:oddVBand="0" w:evenVBand="0" w:oddHBand="0" w:evenHBand="0" w:firstRowFirstColumn="0" w:firstRowLastColumn="0" w:lastRowFirstColumn="0" w:lastRowLastColumn="0"/>
            <w:tcW w:w="4614" w:type="dxa"/>
          </w:tcPr>
          <w:p w:rsidR="2C569FE9" w:rsidP="2C569FE9" w:rsidRDefault="2C569FE9" w14:paraId="05CD1F2E" w14:textId="77777777">
            <w:pPr>
              <w:numPr>
                <w:ilvl w:val="0"/>
                <w:numId w:val="15"/>
              </w:numPr>
              <w:ind w:left="360" w:firstLine="0"/>
              <w:rPr>
                <w:rFonts w:ascii="Aptos" w:hAnsi="Aptos" w:eastAsia="Times New Roman" w:cs="Segoe UI"/>
                <w:sz w:val="24"/>
                <w:szCs w:val="24"/>
                <w:lang w:val="en-US"/>
              </w:rPr>
            </w:pPr>
            <w:r w:rsidRPr="2C569FE9">
              <w:rPr>
                <w:rFonts w:ascii="Aptos" w:hAnsi="Aptos" w:eastAsia="Times New Roman" w:cs="Segoe UI"/>
                <w:sz w:val="24"/>
                <w:szCs w:val="24"/>
                <w:lang w:val="en-US"/>
              </w:rPr>
              <w:t>ESP32 detects signals from two water-level sensors </w:t>
            </w:r>
          </w:p>
        </w:tc>
        <w:tc>
          <w:tcPr>
            <w:tcW w:w="4614" w:type="dxa"/>
          </w:tcPr>
          <w:p w:rsidR="2C569FE9" w:rsidP="2C569FE9" w:rsidRDefault="2C569FE9" w14:paraId="2404D001" w14:textId="4E31F38B">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Contact/No Contact water to the water-level sensors and check through Arduino IDE to see if ESP32 receives contact/no contact signal from the two water-level sensors (Figure A-7)</w:t>
            </w:r>
          </w:p>
          <w:p w:rsidR="2C569FE9" w:rsidP="2C569FE9" w:rsidRDefault="2C569FE9" w14:paraId="45980EB2" w14:textId="65FD4311">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hAnsi="Aptos" w:eastAsia="Times New Roman" w:cs="Segoe UI"/>
                <w:sz w:val="24"/>
                <w:szCs w:val="24"/>
                <w:lang w:val="en-US"/>
              </w:rPr>
            </w:pPr>
            <w:r w:rsidRPr="2C569FE9">
              <w:rPr>
                <w:rFonts w:ascii="Aptos" w:hAnsi="Aptos" w:eastAsia="Times New Roman" w:cs="Segoe UI"/>
                <w:sz w:val="24"/>
                <w:szCs w:val="24"/>
                <w:lang w:val="en-US"/>
              </w:rPr>
              <w:t>Water level sensor low signal when in contact with water, and high signal when not in contact with water (Figure A-8)</w:t>
            </w:r>
          </w:p>
        </w:tc>
      </w:tr>
    </w:tbl>
    <w:p w:rsidR="007929F6" w:rsidP="2C569FE9" w:rsidRDefault="007929F6" w14:paraId="63ED063E" w14:textId="367961AE">
      <w:pPr>
        <w:rPr>
          <w:lang w:val="en-US"/>
        </w:rPr>
      </w:pPr>
    </w:p>
    <w:p w:rsidR="007929F6" w:rsidP="2C569FE9" w:rsidRDefault="2C569FE9" w14:paraId="11E6F52D" w14:textId="18EA8F47">
      <w:pPr>
        <w:spacing w:line="240" w:lineRule="auto"/>
        <w:jc w:val="both"/>
        <w:rPr>
          <w:rFonts w:ascii="Aptos" w:hAnsi="Aptos" w:eastAsia="Times New Roman" w:cs="Segoe UI"/>
          <w:sz w:val="24"/>
          <w:szCs w:val="24"/>
          <w:lang w:val="en-US"/>
        </w:rPr>
      </w:pPr>
      <w:r w:rsidRPr="2C569FE9">
        <w:rPr>
          <w:rFonts w:ascii="Aptos" w:hAnsi="Aptos" w:eastAsia="Times New Roman" w:cs="Segoe UI"/>
          <w:sz w:val="24"/>
          <w:szCs w:val="24"/>
          <w:lang w:val="en-US"/>
        </w:rPr>
        <w:t xml:space="preserve">The data we have in Figures 8 and 9 show the temperature and voltage graph over time that was measured in our verification tests. As listed, the voltage was measured through the multimeter over an entire hour, as seen in the graph in Figure 8, taking a data point every minute. The average voltage is relatively stable with no major </w:t>
      </w:r>
      <w:r w:rsidRPr="2C569FE9" w:rsidR="0039271A">
        <w:rPr>
          <w:rFonts w:ascii="Aptos" w:hAnsi="Aptos" w:eastAsia="Times New Roman" w:cs="Segoe UI"/>
          <w:sz w:val="24"/>
          <w:szCs w:val="24"/>
          <w:lang w:val="en-US"/>
        </w:rPr>
        <w:t>fluctuations and</w:t>
      </w:r>
      <w:r w:rsidRPr="2C569FE9">
        <w:rPr>
          <w:rFonts w:ascii="Aptos" w:hAnsi="Aptos" w:eastAsia="Times New Roman" w:cs="Segoe UI"/>
          <w:sz w:val="24"/>
          <w:szCs w:val="24"/>
          <w:lang w:val="en-US"/>
        </w:rPr>
        <w:t xml:space="preserve"> proves that our 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So the first 2 requirements have been fulfilled. Then the next requirement is that the two MCUs can communicate correctly with 2.4 GHz Wi-Fi.       So</w:t>
      </w:r>
      <w:r w:rsidR="0039271A">
        <w:rPr>
          <w:rFonts w:ascii="Aptos" w:hAnsi="Aptos" w:eastAsia="Times New Roman" w:cs="Segoe UI"/>
          <w:sz w:val="24"/>
          <w:szCs w:val="24"/>
          <w:lang w:val="en-US"/>
        </w:rPr>
        <w:t>,</w:t>
      </w:r>
      <w:r w:rsidRPr="2C569FE9">
        <w:rPr>
          <w:rFonts w:ascii="Aptos" w:hAnsi="Aptos" w:eastAsia="Times New Roman" w:cs="Segoe UI"/>
          <w:sz w:val="24"/>
          <w:szCs w:val="24"/>
          <w:lang w:val="en-US"/>
        </w:rPr>
        <w:t xml:space="preserve">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and also the Wi-Fi running at full load. Then we </w:t>
      </w:r>
    </w:p>
    <w:p w:rsidR="007929F6" w:rsidP="2C569FE9" w:rsidRDefault="2C569FE9" w14:paraId="3233D85D" w14:textId="53C82456">
      <w:pPr>
        <w:spacing w:line="240" w:lineRule="auto"/>
        <w:jc w:val="both"/>
        <w:rPr>
          <w:rFonts w:ascii="Aptos" w:hAnsi="Aptos" w:eastAsia="Times New Roman" w:cs="Segoe UI"/>
          <w:sz w:val="24"/>
          <w:szCs w:val="24"/>
          <w:lang w:val="en-US"/>
        </w:rPr>
      </w:pPr>
      <w:r w:rsidRPr="2C569FE9">
        <w:rPr>
          <w:rFonts w:ascii="Aptos" w:hAnsi="Aptos" w:eastAsia="Times New Roman" w:cs="Segoe UI"/>
          <w:sz w:val="24"/>
          <w:szCs w:val="24"/>
          <w:lang w:val="en-US"/>
        </w:rPr>
        <w:t xml:space="preserve">relays can work through GPIO signals from our MCU. These relays would act to turn on and off the water valve and the fan. The way we verified this step by step was to continuity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rsidR="007929F6" w:rsidP="2C569FE9" w:rsidRDefault="2C569FE9" w14:paraId="6ABB37C2" w14:textId="4557953D">
      <w:pPr>
        <w:pStyle w:val="Heading2"/>
        <w:rPr>
          <w:lang w:val="en-US"/>
        </w:rPr>
      </w:pPr>
      <w:bookmarkStart w:name="_Toc165415263" w:id="12"/>
      <w:r w:rsidRPr="2C569FE9">
        <w:rPr>
          <w:lang w:val="en-US"/>
        </w:rPr>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12"/>
      <w:proofErr w:type="spellEnd"/>
    </w:p>
    <w:p w:rsidR="007929F6" w:rsidP="2C569FE9" w:rsidRDefault="2C569FE9" w14:paraId="078CBAA3" w14:textId="08BE5F33">
      <w:pPr>
        <w:pStyle w:val="Heading3"/>
      </w:pPr>
      <w:bookmarkStart w:name="_Toc165415264" w:id="13"/>
      <w:r w:rsidRPr="2C569FE9">
        <w:t>2.3.1 Overview</w:t>
      </w:r>
      <w:bookmarkEnd w:id="13"/>
    </w:p>
    <w:p w:rsidR="007929F6" w:rsidP="2C569FE9" w:rsidRDefault="002A5F66" w14:paraId="6995D79F" w14:textId="4D303622">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Pr="2C569FE9" w:rsidR="2C569FE9">
        <w:rPr>
          <w:lang w:val="en-US"/>
        </w:rPr>
        <w:t xml:space="preserve">Each of the three humidity sensor </w:t>
      </w:r>
      <w:r w:rsidRPr="2C569FE9" w:rsid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rsidR="007929F6" w:rsidP="00E832DA" w:rsidRDefault="2C569FE9" w14:paraId="5D710341" w14:textId="7AE63FE1">
      <w:pPr>
        <w:jc w:val="center"/>
        <w:rPr>
          <w:i/>
          <w:iCs/>
          <w:lang w:val="en-US"/>
        </w:rPr>
      </w:pPr>
      <w:r w:rsidRPr="2C569FE9">
        <w:rPr>
          <w:i/>
          <w:iCs/>
          <w:lang w:val="en-US"/>
        </w:rPr>
        <w:t xml:space="preserve">Figure 10 – Sensor </w:t>
      </w:r>
      <w:proofErr w:type="spellStart"/>
      <w:r w:rsidRPr="2C569FE9">
        <w:rPr>
          <w:i/>
          <w:iCs/>
          <w:lang w:val="en-US"/>
        </w:rPr>
        <w:t>Subsyste</w:t>
      </w:r>
      <w:proofErr w:type="spellEnd"/>
      <w:r w:rsidRPr="2C569FE9">
        <w:rPr>
          <w:i/>
          <w:iCs/>
        </w:rPr>
        <w:t>m PCB</w:t>
      </w:r>
    </w:p>
    <w:p w:rsidR="007929F6" w:rsidP="2C569FE9" w:rsidRDefault="2C569FE9" w14:paraId="040D86C0" w14:textId="508B0896">
      <w:pPr>
        <w:pStyle w:val="Heading3"/>
        <w:rPr>
          <w:lang w:val="en-US"/>
        </w:rPr>
      </w:pPr>
      <w:bookmarkStart w:name="_Toc165415265" w:id="14"/>
      <w:r w:rsidRPr="2C569FE9">
        <w:rPr>
          <w:lang w:val="en-US"/>
        </w:rPr>
        <w:t xml:space="preserve">2.3.2 </w:t>
      </w:r>
      <w:proofErr w:type="spellStart"/>
      <w:r w:rsidRPr="2C569FE9">
        <w:rPr>
          <w:lang w:val="en-US"/>
        </w:rPr>
        <w:t>Requi</w:t>
      </w:r>
      <w:r w:rsidRPr="2C569FE9">
        <w:t>rements</w:t>
      </w:r>
      <w:bookmarkEnd w:id="14"/>
      <w:proofErr w:type="spellEnd"/>
    </w:p>
    <w:p w:rsidR="007929F6" w:rsidP="2C569FE9" w:rsidRDefault="2C569FE9" w14:paraId="05CBB5ED" w14:textId="7803D276">
      <w:r w:rsidRPr="2C569FE9">
        <w:rPr>
          <w:lang w:val="en-US"/>
        </w:rPr>
        <w:t>The sensor system satisfies the following requirements:</w:t>
      </w:r>
    </w:p>
    <w:p w:rsidR="007929F6" w:rsidP="2C569FE9" w:rsidRDefault="2C569FE9" w14:paraId="475CCF21" w14:textId="2E09AED9">
      <w:pPr>
        <w:pStyle w:val="ListParagraph"/>
        <w:numPr>
          <w:ilvl w:val="0"/>
          <w:numId w:val="1"/>
        </w:numPr>
        <w:rPr>
          <w:rFonts w:ascii="Aptos" w:hAnsi="Aptos" w:eastAsia="Times New Roman" w:cs="Times New Roman"/>
          <w:sz w:val="24"/>
          <w:szCs w:val="24"/>
          <w:lang w:val="en-US"/>
        </w:rPr>
      </w:pPr>
      <w:r w:rsidRPr="2C569FE9">
        <w:rPr>
          <w:rFonts w:ascii="Aptos" w:hAnsi="Aptos" w:eastAsia="Times New Roman" w:cs="Times New Roman"/>
          <w:sz w:val="24"/>
          <w:szCs w:val="24"/>
          <w:lang w:val="en-US"/>
        </w:rPr>
        <w:t>Voltage needs to be stable, 5V +/- 0.1% DC source voltage and 3.3V +/- 0.5% input</w:t>
      </w:r>
    </w:p>
    <w:p w:rsidR="007929F6" w:rsidP="2C569FE9" w:rsidRDefault="2C569FE9" w14:paraId="634FE231" w14:textId="083470B0">
      <w:pPr>
        <w:pStyle w:val="ListParagraph"/>
        <w:numPr>
          <w:ilvl w:val="0"/>
          <w:numId w:val="1"/>
        </w:numPr>
        <w:rPr>
          <w:rFonts w:ascii="Aptos" w:hAnsi="Aptos" w:eastAsia="Times New Roman" w:cs="Times New Roman"/>
          <w:sz w:val="24"/>
          <w:szCs w:val="24"/>
          <w:lang w:val="en-US"/>
        </w:rPr>
      </w:pPr>
      <w:r w:rsidRPr="2C569FE9">
        <w:rPr>
          <w:rFonts w:ascii="Aptos" w:hAnsi="Aptos" w:eastAsia="Times New Roman" w:cs="Times New Roman"/>
          <w:sz w:val="24"/>
          <w:szCs w:val="24"/>
          <w:lang w:val="en-US"/>
        </w:rPr>
        <w:t>System temperature needs to be maintained below 120’C</w:t>
      </w:r>
    </w:p>
    <w:p w:rsidR="007929F6" w:rsidP="2C569FE9" w:rsidRDefault="2C569FE9" w14:paraId="16CAB7C9" w14:textId="6F759EAE">
      <w:pPr>
        <w:pStyle w:val="ListParagraph"/>
        <w:numPr>
          <w:ilvl w:val="0"/>
          <w:numId w:val="1"/>
        </w:numPr>
        <w:rPr>
          <w:rFonts w:ascii="Aptos" w:hAnsi="Aptos" w:eastAsia="Times New Roman" w:cs="Times New Roman"/>
          <w:sz w:val="24"/>
          <w:szCs w:val="24"/>
          <w:lang w:val="en-US"/>
        </w:rPr>
      </w:pPr>
      <w:r w:rsidRPr="2C569FE9">
        <w:rPr>
          <w:rFonts w:ascii="Aptos" w:hAnsi="Aptos" w:eastAsia="Times New Roman" w:cs="Times New Roman"/>
          <w:sz w:val="24"/>
          <w:szCs w:val="24"/>
          <w:lang w:val="en-US"/>
        </w:rPr>
        <w:t>ESP32 needs to receive temperature and humidity data at least once a minute</w:t>
      </w:r>
    </w:p>
    <w:p w:rsidRPr="00E832DA" w:rsidR="007929F6" w:rsidP="2C569FE9" w:rsidRDefault="2C569FE9" w14:paraId="4C3233DB" w14:textId="79091949">
      <w:pPr>
        <w:pStyle w:val="ListParagraph"/>
        <w:numPr>
          <w:ilvl w:val="0"/>
          <w:numId w:val="1"/>
        </w:numPr>
        <w:rPr>
          <w:rFonts w:ascii="Aptos" w:hAnsi="Aptos" w:eastAsia="Times New Roman" w:cs="Times New Roman"/>
          <w:sz w:val="24"/>
          <w:szCs w:val="24"/>
          <w:lang w:val="en-US"/>
        </w:rPr>
      </w:pPr>
      <w:r w:rsidRPr="2C569FE9">
        <w:rPr>
          <w:rFonts w:ascii="Aptos" w:hAnsi="Aptos" w:eastAsia="Times New Roman" w:cs="Times New Roman"/>
          <w:sz w:val="24"/>
          <w:szCs w:val="24"/>
          <w:lang w:val="en-US"/>
        </w:rPr>
        <w:t>Sensor needs to accurately measure humidity data (at least range in between 25% - 55%  Relative-Humidity)</w:t>
      </w:r>
    </w:p>
    <w:p w:rsidR="007929F6" w:rsidP="2C569FE9" w:rsidRDefault="2C569FE9" w14:paraId="33369B30" w14:textId="34AB8D94">
      <w:pPr>
        <w:pStyle w:val="Heading3"/>
      </w:pPr>
      <w:bookmarkStart w:name="_Toc165415266" w:id="15"/>
      <w:r w:rsidRPr="2C569FE9">
        <w:t>2.3.3 Design Decisions</w:t>
      </w:r>
      <w:bookmarkEnd w:id="15"/>
    </w:p>
    <w:p w:rsidR="007929F6" w:rsidP="2C569FE9" w:rsidRDefault="2C569FE9" w14:paraId="1CBF4CB3" w14:textId="2F339D89">
      <w:r w:rsidRPr="2C569FE9">
        <w:rPr>
          <w:lang w:val="en-US"/>
        </w:rPr>
        <w:t xml:space="preserve">At the back of our sensor subsystem enclosure, a hole with a rubber grommet is designed to isolate the SHT45 sensor. This will prevent humidity inside the box from affecting the SHT45 sensor. Furthermore, the SHT45 sensor is on the back of the PCB. This design decision was made so that temperature from the ESP32 and the linear voltage regulators will have less effects on the SHT45 humidity and temperature sensor. </w:t>
      </w:r>
    </w:p>
    <w:p w:rsidR="007929F6" w:rsidP="2C569FE9" w:rsidRDefault="2C569FE9" w14:paraId="6ECEC719" w14:textId="0E2C46B1">
      <w:pPr>
        <w:pStyle w:val="Heading3"/>
      </w:pPr>
      <w:bookmarkStart w:name="_Toc165415267" w:id="16"/>
      <w:r w:rsidRPr="2C569FE9">
        <w:rPr>
          <w:lang w:val="en-US"/>
        </w:rPr>
        <w:t>2.3.4 Humidity Sensor Subsystem RV Table</w:t>
      </w:r>
      <w:bookmarkEnd w:id="16"/>
    </w:p>
    <w:tbl>
      <w:tblPr>
        <w:tblStyle w:val="PlainTable2"/>
        <w:tblW w:w="0" w:type="auto"/>
        <w:tblLook w:val="04A0" w:firstRow="1" w:lastRow="0" w:firstColumn="1" w:lastColumn="0" w:noHBand="0" w:noVBand="1"/>
      </w:tblPr>
      <w:tblGrid>
        <w:gridCol w:w="4582"/>
        <w:gridCol w:w="4770"/>
      </w:tblGrid>
      <w:tr w:rsidR="2C569FE9" w:rsidTr="2C569FE9" w14:paraId="1D49B31C" w14:textId="7777777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rsidR="2C569FE9" w:rsidP="2C569FE9" w:rsidRDefault="2C569FE9" w14:paraId="0D2E6610" w14:textId="77777777">
            <w:pPr>
              <w:rPr>
                <w:rFonts w:ascii="Times New Roman" w:hAnsi="Times New Roman" w:eastAsia="Times New Roman" w:cs="Times New Roman"/>
                <w:sz w:val="24"/>
                <w:szCs w:val="24"/>
                <w:lang w:val="en-US"/>
              </w:rPr>
            </w:pPr>
            <w:r w:rsidRPr="2C569FE9">
              <w:rPr>
                <w:rFonts w:ascii="Aptos" w:hAnsi="Aptos" w:eastAsia="Times New Roman" w:cs="Times New Roman"/>
                <w:sz w:val="24"/>
                <w:szCs w:val="24"/>
                <w:lang w:val="en-US"/>
              </w:rPr>
              <w:t>Requirements </w:t>
            </w:r>
          </w:p>
        </w:tc>
        <w:tc>
          <w:tcPr>
            <w:tcW w:w="4770" w:type="dxa"/>
          </w:tcPr>
          <w:p w:rsidR="2C569FE9" w:rsidP="2C569FE9" w:rsidRDefault="2C569FE9" w14:paraId="75A0D08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val="en-US"/>
              </w:rPr>
            </w:pPr>
            <w:r w:rsidRPr="2C569FE9">
              <w:rPr>
                <w:rFonts w:ascii="Aptos" w:hAnsi="Aptos" w:eastAsia="Times New Roman" w:cs="Times New Roman"/>
                <w:sz w:val="24"/>
                <w:szCs w:val="24"/>
                <w:lang w:val="en-US"/>
              </w:rPr>
              <w:t>Verification </w:t>
            </w:r>
          </w:p>
        </w:tc>
      </w:tr>
      <w:tr w:rsidR="2C569FE9" w:rsidTr="2C569FE9" w14:paraId="0DC5659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rsidR="2C569FE9" w:rsidP="2C569FE9" w:rsidRDefault="2C569FE9" w14:paraId="62DF30DE" w14:textId="7C825A91">
            <w:pPr>
              <w:numPr>
                <w:ilvl w:val="0"/>
                <w:numId w:val="17"/>
              </w:numPr>
              <w:ind w:left="360" w:firstLine="0"/>
              <w:rPr>
                <w:rFonts w:ascii="Aptos" w:hAnsi="Aptos" w:eastAsia="Times New Roman" w:cs="Times New Roman"/>
                <w:sz w:val="24"/>
                <w:szCs w:val="24"/>
                <w:lang w:val="en-US"/>
              </w:rPr>
            </w:pPr>
            <w:r w:rsidRPr="2C569FE9">
              <w:rPr>
                <w:rFonts w:ascii="Aptos" w:hAnsi="Aptos" w:eastAsia="Times New Roman" w:cs="Times New Roman"/>
                <w:sz w:val="24"/>
                <w:szCs w:val="24"/>
                <w:lang w:val="en-US"/>
              </w:rPr>
              <w:t>Provide 3.3V +/- 0.5% from an input voltage of 5V +/- 0.1% DC source </w:t>
            </w:r>
          </w:p>
          <w:p w:rsidR="2C569FE9" w:rsidP="2C569FE9" w:rsidRDefault="2C569FE9" w14:paraId="208F5199" w14:textId="77777777">
            <w:pPr>
              <w:numPr>
                <w:ilvl w:val="0"/>
                <w:numId w:val="17"/>
              </w:numPr>
              <w:ind w:left="360" w:firstLine="0"/>
              <w:rPr>
                <w:rFonts w:ascii="Aptos" w:hAnsi="Aptos" w:eastAsia="Times New Roman" w:cs="Times New Roman"/>
                <w:sz w:val="24"/>
                <w:szCs w:val="24"/>
                <w:lang w:val="en-US"/>
              </w:rPr>
            </w:pPr>
            <w:r w:rsidRPr="2C569FE9">
              <w:rPr>
                <w:rFonts w:ascii="Aptos" w:hAnsi="Aptos" w:eastAsia="Times New Roman" w:cs="Times New Roman"/>
                <w:sz w:val="24"/>
                <w:szCs w:val="24"/>
                <w:lang w:val="en-US"/>
              </w:rPr>
              <w:t>Thermal stability maintains below 120’C </w:t>
            </w:r>
          </w:p>
        </w:tc>
        <w:tc>
          <w:tcPr>
            <w:tcW w:w="4770" w:type="dxa"/>
          </w:tcPr>
          <w:p w:rsidR="2C569FE9" w:rsidP="2C569FE9" w:rsidRDefault="2C569FE9" w14:paraId="76C56513" w14:textId="6ED95144">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Use multimeter to test and take average voltage output over 1-hour to test stability  (</w:t>
            </w:r>
            <w:r w:rsidRPr="2C569FE9">
              <w:rPr>
                <w:rFonts w:ascii="Aptos" w:hAnsi="Aptos" w:eastAsia="Times New Roman" w:cs="Times New Roman"/>
                <w:i/>
                <w:iCs/>
                <w:sz w:val="24"/>
                <w:szCs w:val="24"/>
                <w:lang w:val="en-US"/>
              </w:rPr>
              <w:t>Figure A-9, A-10)</w:t>
            </w:r>
          </w:p>
          <w:p w:rsidR="2C569FE9" w:rsidP="2C569FE9" w:rsidRDefault="2C569FE9" w14:paraId="00B10B5C" w14:textId="3517A4A2">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Monitor heat dissipation with thermal laser gun over an average of 1-hour use time, expected +/- 5’C under load  (Figure A-11)</w:t>
            </w:r>
          </w:p>
        </w:tc>
      </w:tr>
      <w:tr w:rsidR="2C569FE9" w:rsidTr="2C569FE9" w14:paraId="7E8E7C79" w14:textId="77777777">
        <w:trPr>
          <w:trHeight w:val="4575"/>
        </w:trPr>
        <w:tc>
          <w:tcPr>
            <w:cnfStyle w:val="001000000000" w:firstRow="0" w:lastRow="0" w:firstColumn="1" w:lastColumn="0" w:oddVBand="0" w:evenVBand="0" w:oddHBand="0" w:evenHBand="0" w:firstRowFirstColumn="0" w:firstRowLastColumn="0" w:lastRowFirstColumn="0" w:lastRowLastColumn="0"/>
            <w:tcW w:w="4582" w:type="dxa"/>
          </w:tcPr>
          <w:p w:rsidR="2C569FE9" w:rsidP="2C569FE9" w:rsidRDefault="2C569FE9" w14:paraId="7B960A29" w14:textId="77777777">
            <w:pPr>
              <w:numPr>
                <w:ilvl w:val="0"/>
                <w:numId w:val="19"/>
              </w:numPr>
              <w:ind w:left="360" w:firstLine="0"/>
              <w:rPr>
                <w:rFonts w:ascii="Aptos" w:hAnsi="Aptos" w:eastAsia="Times New Roman" w:cs="Times New Roman"/>
                <w:sz w:val="24"/>
                <w:szCs w:val="24"/>
                <w:lang w:val="en-US"/>
              </w:rPr>
            </w:pPr>
            <w:r w:rsidRPr="2C569FE9">
              <w:rPr>
                <w:rFonts w:ascii="Aptos" w:hAnsi="Aptos" w:eastAsia="Times New Roman" w:cs="Times New Roman"/>
                <w:sz w:val="24"/>
                <w:szCs w:val="24"/>
                <w:lang w:val="en-US"/>
              </w:rPr>
              <w:t>ESP32 communication with humidity sensor receiving humidity data at least once in a minute </w:t>
            </w:r>
          </w:p>
          <w:p w:rsidR="2C569FE9" w:rsidP="2C569FE9" w:rsidRDefault="2C569FE9" w14:paraId="3E35E1E9" w14:textId="77777777">
            <w:pPr>
              <w:numPr>
                <w:ilvl w:val="0"/>
                <w:numId w:val="19"/>
              </w:numPr>
              <w:ind w:left="360" w:firstLine="0"/>
              <w:rPr>
                <w:rFonts w:ascii="Aptos" w:hAnsi="Aptos" w:eastAsia="Times New Roman" w:cs="Times New Roman"/>
                <w:sz w:val="24"/>
                <w:szCs w:val="24"/>
                <w:lang w:val="en-US"/>
              </w:rPr>
            </w:pPr>
            <w:r w:rsidRPr="2C569FE9">
              <w:rPr>
                <w:rFonts w:ascii="Aptos" w:hAnsi="Aptos" w:eastAsia="Times New Roman" w:cs="Times New Roman"/>
                <w:sz w:val="24"/>
                <w:szCs w:val="24"/>
                <w:lang w:val="en-US"/>
              </w:rPr>
              <w:t>Humidity sensor measuring humidity data at least between 25% - 55% </w:t>
            </w:r>
          </w:p>
        </w:tc>
        <w:tc>
          <w:tcPr>
            <w:tcW w:w="4770" w:type="dxa"/>
          </w:tcPr>
          <w:p w:rsidR="2C569FE9" w:rsidP="2C569FE9" w:rsidRDefault="2C569FE9" w14:paraId="045E302F" w14:textId="6D454356">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Verify communication between ESP32 and humidity sensor Arduino IDE by checking humidity data ESP32 receives   (Figure A-12)</w:t>
            </w:r>
          </w:p>
          <w:p w:rsidR="2C569FE9" w:rsidP="2C569FE9" w:rsidRDefault="2C569FE9" w14:paraId="657D9E37" w14:textId="124497EB">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Compare the humidity data received by ESP32 to the commercial humidity sensor and check if the humidity is within +/- 3% (Figure A-12)</w:t>
            </w:r>
          </w:p>
          <w:p w:rsidR="2C569FE9" w:rsidP="2C569FE9" w:rsidRDefault="2C569FE9" w14:paraId="3515C0B2" w14:textId="1F830B63">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Make the air dry/moist to see if the sensor can measure humidity between 25% - 55%  (Figure A-12)</w:t>
            </w:r>
          </w:p>
          <w:p w:rsidR="2C569FE9" w:rsidP="2C569FE9" w:rsidRDefault="2C569FE9" w14:paraId="2CED7493" w14:textId="0C3F996E">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Exhale on sensor to see humidity levels are raised (Figure A-12)</w:t>
            </w:r>
          </w:p>
          <w:p w:rsidR="2C569FE9" w:rsidP="2C569FE9" w:rsidRDefault="2C569FE9" w14:paraId="38D18F95" w14:textId="30EA6F11">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hAnsi="Aptos" w:eastAsia="Times New Roman" w:cs="Times New Roman"/>
                <w:sz w:val="24"/>
                <w:szCs w:val="24"/>
                <w:lang w:val="en-US"/>
              </w:rPr>
            </w:pPr>
            <w:r w:rsidRPr="2C569FE9">
              <w:rPr>
                <w:rFonts w:ascii="Aptos" w:hAnsi="Aptos" w:eastAsia="Times New Roman" w:cs="Times New Roman"/>
                <w:sz w:val="24"/>
                <w:szCs w:val="24"/>
                <w:lang w:val="en-US"/>
              </w:rPr>
              <w:t>Compare humidity reading with reference humidity reader  (Figure A-12)</w:t>
            </w:r>
          </w:p>
        </w:tc>
      </w:tr>
    </w:tbl>
    <w:p w:rsidR="007929F6" w:rsidP="2C569FE9" w:rsidRDefault="007929F6" w14:paraId="675A656D" w14:textId="0CE5959C">
      <w:pPr>
        <w:spacing w:line="240" w:lineRule="auto"/>
        <w:rPr>
          <w:rFonts w:ascii="Aptos" w:hAnsi="Aptos" w:eastAsia="Times New Roman" w:cs="Segoe UI"/>
          <w:sz w:val="24"/>
          <w:szCs w:val="24"/>
          <w:lang w:val="en-US"/>
        </w:rPr>
      </w:pPr>
    </w:p>
    <w:p w:rsidR="007929F6" w:rsidP="2C569FE9" w:rsidRDefault="2C569FE9" w14:paraId="2A83610D" w14:textId="7DAA79AB">
      <w:pPr>
        <w:spacing w:line="240" w:lineRule="auto"/>
        <w:rPr>
          <w:rFonts w:ascii="Aptos" w:hAnsi="Aptos" w:eastAsia="Times New Roman" w:cs="Segoe UI"/>
          <w:sz w:val="24"/>
          <w:szCs w:val="24"/>
          <w:lang w:val="en-US"/>
        </w:rPr>
      </w:pPr>
      <w:r w:rsidRPr="2C569FE9">
        <w:rPr>
          <w:rFonts w:ascii="Aptos" w:hAnsi="Aptos" w:eastAsia="Times New Roman" w:cs="Segoe UI"/>
          <w:sz w:val="24"/>
          <w:szCs w:val="24"/>
          <w:lang w:val="en-US"/>
        </w:rPr>
        <w:t>Figure. A-9 shows the multimeter and thermal laser gun those used to verify the requirements of the subsystem. In the next figure, Figure. A-10 shows the data we have for measured voltage every minute over an hour. Two voltage graphs show that the two voltages are stable within the proposed gap. Figure. A-11 shows the data we have for measuring temperature every minute over an hour. It starts with room temperature and converges to the stability point 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 Figure. A-12,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rsidR="007929F6" w:rsidP="2C569FE9" w:rsidRDefault="2C569FE9" w14:paraId="12F6907D" w14:textId="6B6484A4">
      <w:pPr>
        <w:pStyle w:val="Heading1"/>
        <w:rPr>
          <w:lang w:val="en-US"/>
        </w:rPr>
      </w:pPr>
      <w:bookmarkStart w:name="_Toc165415268" w:id="17"/>
      <w:r w:rsidRPr="2C569FE9">
        <w:rPr>
          <w:lang w:val="en-US"/>
        </w:rPr>
        <w:t>3 Cost Analysis</w:t>
      </w:r>
      <w:bookmarkEnd w:id="17"/>
    </w:p>
    <w:p w:rsidR="1BAEA0BB" w:rsidP="1BAEA0BB" w:rsidRDefault="1BAEA0BB" w14:paraId="63AAB4E0" w14:textId="0D5739A2">
      <w:pPr>
        <w:pStyle w:val="Heading2"/>
        <w:rPr>
          <w:color w:val="000000" w:themeColor="text1"/>
          <w:sz w:val="22"/>
          <w:szCs w:val="22"/>
          <w:lang w:val="en-US"/>
        </w:rPr>
      </w:pPr>
      <w:bookmarkStart w:name="_Toc165415269" w:id="18"/>
      <w:r w:rsidRPr="1BAEA0BB">
        <w:rPr>
          <w:lang w:val="en-US"/>
        </w:rPr>
        <w:t>3.1 Parts and Materials</w:t>
      </w:r>
      <w:bookmarkEnd w:id="18"/>
    </w:p>
    <w:p w:rsidR="1BAEA0BB" w:rsidP="1BAEA0BB" w:rsidRDefault="1BAEA0BB" w14:paraId="76A858BA" w14:textId="02B2D076">
      <w:pPr>
        <w:rPr>
          <w:lang w:val="en-US"/>
        </w:rPr>
      </w:pPr>
    </w:p>
    <w:p w:rsidR="007929F6" w:rsidP="2C569FE9" w:rsidRDefault="2C569FE9" w14:paraId="21F97405" w14:textId="14473F57">
      <w:pPr>
        <w:rPr>
          <w:color w:val="000000" w:themeColor="text1"/>
          <w:lang w:val="en-US"/>
        </w:rPr>
      </w:pPr>
      <w:r w:rsidRPr="2C569FE9">
        <w:rPr>
          <w:lang w:val="en-US"/>
        </w:rPr>
        <w:t>For this project, we created 2 different PCB boards to fulfill our 3 humidity sensor subsystems and our central humidifier subsystem. The parts used are provided, with name, part number, amount required per system, and the individual cost added up together. In the appendix</w:t>
      </w:r>
      <w:r w:rsidR="00971227">
        <w:rPr>
          <w:lang w:val="en-US"/>
        </w:rPr>
        <w:t>-c</w:t>
      </w:r>
      <w:r w:rsidRPr="2C569FE9">
        <w:rPr>
          <w:lang w:val="en-US"/>
        </w:rPr>
        <w:t xml:space="preserve"> 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p>
    <w:p w:rsidR="007929F6" w:rsidP="2C569FE9" w:rsidRDefault="00E832DA" w14:paraId="5FFC9545" w14:textId="58AE9588">
      <w:pPr>
        <w:pStyle w:val="Heading2"/>
        <w:rPr>
          <w:lang w:val="en-US"/>
        </w:rPr>
      </w:pPr>
      <w:bookmarkStart w:name="_Toc165415270" w:id="19"/>
      <w:r>
        <w:rPr>
          <w:noProof/>
        </w:rPr>
        <w:drawing>
          <wp:anchor distT="0" distB="0" distL="114300" distR="114300" simplePos="0" relativeHeight="251658244" behindDoc="0" locked="0" layoutInCell="1" allowOverlap="1" wp14:anchorId="0A1378B9" wp14:editId="0ECEBAD5">
            <wp:simplePos x="0" y="0"/>
            <wp:positionH relativeFrom="column">
              <wp:posOffset>-635</wp:posOffset>
            </wp:positionH>
            <wp:positionV relativeFrom="paragraph">
              <wp:posOffset>351155</wp:posOffset>
            </wp:positionV>
            <wp:extent cx="5880100" cy="2627630"/>
            <wp:effectExtent l="0" t="0" r="0" b="1270"/>
            <wp:wrapTopAndBottom/>
            <wp:docPr id="1964181455" name="Picture 19641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0100" cy="2627630"/>
                    </a:xfrm>
                    <a:prstGeom prst="rect">
                      <a:avLst/>
                    </a:prstGeom>
                  </pic:spPr>
                </pic:pic>
              </a:graphicData>
            </a:graphic>
            <wp14:sizeRelH relativeFrom="page">
              <wp14:pctWidth>0</wp14:pctWidth>
            </wp14:sizeRelH>
            <wp14:sizeRelV relativeFrom="page">
              <wp14:pctHeight>0</wp14:pctHeight>
            </wp14:sizeRelV>
          </wp:anchor>
        </w:drawing>
      </w:r>
      <w:r w:rsidRPr="2C569FE9" w:rsidR="2C569FE9">
        <w:rPr>
          <w:lang w:val="en-US"/>
        </w:rPr>
        <w:t>3.2 Estimated Hours of Development</w:t>
      </w:r>
      <w:bookmarkEnd w:id="19"/>
    </w:p>
    <w:p w:rsidR="007929F6" w:rsidP="2C569FE9" w:rsidRDefault="007929F6" w14:paraId="1A9F1FE0" w14:textId="441AF179">
      <w:pPr>
        <w:rPr>
          <w:lang w:val="en-US"/>
        </w:rPr>
      </w:pPr>
    </w:p>
    <w:p w:rsidR="007929F6" w:rsidP="2C569FE9" w:rsidRDefault="2C569FE9" w14:paraId="6DA06B6D" w14:textId="7327945D">
      <w:pPr>
        <w:jc w:val="center"/>
        <w:rPr>
          <w:lang w:val="en-US"/>
        </w:rPr>
      </w:pPr>
      <w:r w:rsidRPr="2C569FE9">
        <w:rPr>
          <w:i/>
          <w:iCs/>
          <w:lang w:val="en-US"/>
        </w:rPr>
        <w:t>Table 1 – Estimated Development Hours</w:t>
      </w:r>
    </w:p>
    <w:p w:rsidR="007929F6" w:rsidP="2C569FE9" w:rsidRDefault="007929F6" w14:paraId="057DCDFB" w14:textId="7E7D848D">
      <w:pPr>
        <w:spacing w:line="253" w:lineRule="auto"/>
        <w:rPr>
          <w:color w:val="000000" w:themeColor="text1"/>
        </w:rPr>
      </w:pPr>
    </w:p>
    <w:p w:rsidR="007929F6" w:rsidP="2C569FE9" w:rsidRDefault="2C569FE9" w14:paraId="11C19158" w14:textId="40B90583">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2021-2022 ($109,176.00), using 2080 work hours in a work year, we can expect an average hourly salary of $52.49.</w:t>
      </w:r>
    </w:p>
    <w:p w:rsidR="007929F6" w:rsidP="2C569FE9" w:rsidRDefault="007929F6" w14:paraId="6073EC67" w14:textId="4BB88703">
      <w:pPr>
        <w:spacing w:line="253" w:lineRule="auto"/>
        <w:rPr>
          <w:color w:val="000000" w:themeColor="text1"/>
        </w:rPr>
      </w:pPr>
    </w:p>
    <w:p w:rsidR="007929F6" w:rsidP="2C569FE9" w:rsidRDefault="0072671C" w14:paraId="3FD74773" w14:textId="0FEC951F">
      <w:pPr>
        <w:spacing w:line="253" w:lineRule="auto"/>
        <w:jc w:val="center"/>
        <w:rPr>
          <w:color w:val="000000" w:themeColor="text1"/>
        </w:rPr>
      </w:pPr>
      <m:oMathPara>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m:oMathPara>
    </w:p>
    <w:p w:rsidR="007929F6" w:rsidP="2C569FE9" w:rsidRDefault="2C569FE9" w14:paraId="041D7E60" w14:textId="7E1584B8">
      <w:pPr>
        <w:spacing w:line="253" w:lineRule="auto"/>
      </w:pPr>
      <w:r w:rsidRPr="2C569FE9">
        <w:rPr>
          <w:color w:val="000000" w:themeColor="text1"/>
        </w:rPr>
        <w:t xml:space="preserve"> </w:t>
      </w:r>
    </w:p>
    <w:p w:rsidR="007929F6" w:rsidP="2C569FE9" w:rsidRDefault="2C569FE9" w14:paraId="372DD5CA" w14:textId="501ABA78">
      <w:pPr>
        <w:spacing w:line="253" w:lineRule="auto"/>
        <w:rPr>
          <w:color w:val="000000" w:themeColor="text1"/>
          <w:lang w:val="en-US"/>
        </w:rPr>
      </w:pPr>
      <w:r w:rsidRPr="2C569FE9">
        <w:rPr>
          <w:color w:val="000000" w:themeColor="text1"/>
        </w:rPr>
        <w:t xml:space="preserve"> </w:t>
      </w:r>
      <w:r w:rsidRPr="2C569FE9">
        <w:rPr>
          <w:color w:val="000000" w:themeColor="text1"/>
          <w:lang w:val="en-US"/>
        </w:rPr>
        <w:t>Summing up the total hours in the table above and multiplying it by the average salary, we obtain the total cost for labor to be: $34,538.42 for this project.</w:t>
      </w:r>
    </w:p>
    <w:p w:rsidR="007929F6" w:rsidP="2C569FE9" w:rsidRDefault="2C569FE9" w14:paraId="189D2FBC" w14:textId="3E958DA3">
      <w:pPr>
        <w:spacing w:line="253" w:lineRule="auto"/>
        <w:ind w:firstLine="720"/>
      </w:pPr>
      <w:r w:rsidRPr="2C569FE9">
        <w:rPr>
          <w:color w:val="000000" w:themeColor="text1"/>
        </w:rPr>
        <w:t xml:space="preserve"> </w:t>
      </w:r>
    </w:p>
    <w:p w:rsidR="007929F6" w:rsidP="2C569FE9" w:rsidRDefault="2C569FE9" w14:paraId="784A3D6E" w14:textId="7707517F">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Pr="2C569FE9">
        <w:rPr>
          <w:i/>
          <w:iCs/>
          <w:color w:val="000000" w:themeColor="text1"/>
          <w:lang w:val="en-US"/>
        </w:rPr>
        <w:t>Table 1</w:t>
      </w:r>
      <w:r w:rsidRPr="2C569FE9">
        <w:rPr>
          <w:color w:val="000000" w:themeColor="text1"/>
          <w:lang w:val="en-US"/>
        </w:rPr>
        <w:t>. The machine-shop technician’s hourly cost is not public, so we will not include the cost in the total cost of development above.</w:t>
      </w:r>
    </w:p>
    <w:p w:rsidR="007929F6" w:rsidP="2C569FE9" w:rsidRDefault="00E832DA" w14:paraId="2C469D10" w14:textId="394C9F7F">
      <w:pPr>
        <w:pStyle w:val="Heading2"/>
        <w:rPr>
          <w:lang w:val="en-US"/>
        </w:rPr>
      </w:pPr>
      <w:bookmarkStart w:name="_Toc165415271" w:id="20"/>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Pr="2C569FE9" w:rsidR="2C569FE9">
        <w:rPr>
          <w:lang w:val="en-US"/>
        </w:rPr>
        <w:t>3.3 Approximate Total Cost</w:t>
      </w:r>
      <w:bookmarkEnd w:id="20"/>
    </w:p>
    <w:p w:rsidR="007929F6" w:rsidP="00E832DA" w:rsidRDefault="2C569FE9" w14:paraId="750A54D9" w14:textId="66A2832D">
      <w:pPr>
        <w:jc w:val="center"/>
      </w:pPr>
      <w:r w:rsidRPr="2C569FE9">
        <w:rPr>
          <w:i/>
          <w:iCs/>
          <w:lang w:val="en-US"/>
        </w:rPr>
        <w:t>Table 2 – Total Cost</w:t>
      </w:r>
    </w:p>
    <w:p w:rsidR="007929F6" w:rsidP="2C569FE9" w:rsidRDefault="007929F6" w14:paraId="056BB0D8" w14:textId="0E957A45">
      <w:pPr>
        <w:rPr>
          <w:i/>
          <w:iCs/>
          <w:lang w:val="en-US"/>
        </w:rPr>
      </w:pPr>
    </w:p>
    <w:p w:rsidR="007929F6" w:rsidP="2C569FE9" w:rsidRDefault="2C569FE9" w14:paraId="1F7A6FB9" w14:textId="3D6A946F">
      <w:pPr>
        <w:rPr>
          <w:i/>
          <w:iCs/>
          <w:lang w:val="en-US"/>
        </w:rPr>
      </w:pPr>
      <w:r w:rsidRPr="2C569FE9">
        <w:rPr>
          <w:lang w:val="en-US"/>
        </w:rPr>
        <w:t xml:space="preserve">In total, the humidifier project cost $35,219.37. Most of the cost is from 16 weeks (about 3 and a half months) of labor, as broken down in section 3.2 above. </w:t>
      </w:r>
    </w:p>
    <w:p w:rsidR="007929F6" w:rsidP="2C569FE9" w:rsidRDefault="007929F6" w14:paraId="274DA69D" w14:textId="62F61D6E">
      <w:pPr>
        <w:rPr>
          <w:lang w:val="en-US"/>
        </w:rPr>
      </w:pPr>
    </w:p>
    <w:p w:rsidR="007929F6" w:rsidP="2C569FE9" w:rsidRDefault="2C569FE9" w14:paraId="66E725AA" w14:textId="08D3D2AE">
      <w:pPr>
        <w:pStyle w:val="Heading1"/>
        <w:rPr>
          <w:lang w:val="en-US"/>
        </w:rPr>
      </w:pPr>
      <w:bookmarkStart w:name="_Toc165415272" w:id="21"/>
      <w:r w:rsidRPr="2C569FE9">
        <w:rPr>
          <w:lang w:val="en-US"/>
        </w:rPr>
        <w:t>4 Conclusion</w:t>
      </w:r>
      <w:bookmarkEnd w:id="21"/>
    </w:p>
    <w:p w:rsidR="007929F6" w:rsidP="2C569FE9" w:rsidRDefault="2C569FE9" w14:paraId="3D58456D" w14:textId="53A4AD23">
      <w:pPr>
        <w:pStyle w:val="Heading2"/>
        <w:rPr>
          <w:lang w:val="en-US"/>
        </w:rPr>
      </w:pPr>
      <w:bookmarkStart w:name="_Toc165415273" w:id="22"/>
      <w:r w:rsidRPr="2C569FE9">
        <w:rPr>
          <w:lang w:val="en-US"/>
        </w:rPr>
        <w:t>4.1 Accomplishments and Uncertainties</w:t>
      </w:r>
      <w:bookmarkEnd w:id="22"/>
    </w:p>
    <w:p w:rsidR="007929F6" w:rsidP="2C569FE9" w:rsidRDefault="2C569FE9" w14:paraId="19774525" w14:textId="39C4A4C2">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rsidR="007929F6" w:rsidP="2C569FE9" w:rsidRDefault="2C569FE9" w14:paraId="622E1FF1" w14:textId="5D6CF0D6">
      <w:pPr>
        <w:pStyle w:val="Heading2"/>
        <w:rPr>
          <w:lang w:val="en-US"/>
        </w:rPr>
      </w:pPr>
      <w:bookmarkStart w:name="_Toc165415274" w:id="23"/>
      <w:r w:rsidRPr="2C569FE9">
        <w:rPr>
          <w:lang w:val="en-US"/>
        </w:rPr>
        <w:t>4.2 Future Work</w:t>
      </w:r>
      <w:bookmarkEnd w:id="23"/>
    </w:p>
    <w:p w:rsidR="007A05F2" w:rsidP="2C569FE9" w:rsidRDefault="2C569FE9" w14:paraId="5EF61652" w14:textId="543EA6FA">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rsidR="2C569FE9" w:rsidP="2C569FE9" w:rsidRDefault="2C569FE9" w14:paraId="45D36990" w14:textId="50497AFC">
      <w:pPr>
        <w:rPr>
          <w:lang w:val="en-US"/>
        </w:rPr>
      </w:pPr>
    </w:p>
    <w:p w:rsidR="2C569FE9" w:rsidP="2C569FE9" w:rsidRDefault="2C569FE9" w14:paraId="6DC46CA7" w14:textId="5A841A2C">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rsidR="2C569FE9" w:rsidP="2C569FE9" w:rsidRDefault="2C569FE9" w14:paraId="5932CECD" w14:textId="5C191D99"/>
    <w:p w:rsidR="2C569FE9" w:rsidP="2C569FE9" w:rsidRDefault="2C569FE9" w14:paraId="5077F3FA" w14:textId="6BA96E11">
      <w:pPr>
        <w:pStyle w:val="Heading1"/>
        <w:rPr>
          <w:lang w:val="en-US"/>
        </w:rPr>
      </w:pPr>
      <w:bookmarkStart w:name="_Toc165415275" w:id="24"/>
      <w:r w:rsidRPr="2C569FE9">
        <w:rPr>
          <w:lang w:val="en-US"/>
        </w:rPr>
        <w:t>5 Appendix</w:t>
      </w:r>
      <w:bookmarkEnd w:id="24"/>
    </w:p>
    <w:p w:rsidR="2C569FE9" w:rsidP="2C569FE9" w:rsidRDefault="2C569FE9" w14:paraId="01B4D30D" w14:textId="529800EE">
      <w:pPr>
        <w:pStyle w:val="Heading2"/>
        <w:rPr>
          <w:lang w:val="en-US"/>
        </w:rPr>
      </w:pPr>
      <w:bookmarkStart w:name="_Toc165415276" w:id="25"/>
      <w:r w:rsidRPr="2C569FE9">
        <w:rPr>
          <w:lang w:val="en-US"/>
        </w:rPr>
        <w:t>5.1 Appendix A – RV Table Verifications</w:t>
      </w:r>
      <w:bookmarkEnd w:id="25"/>
    </w:p>
    <w:p w:rsidR="2C569FE9" w:rsidP="2C569FE9" w:rsidRDefault="2C569FE9" w14:paraId="20F6E088" w14:textId="3E0DBB78">
      <w:pPr>
        <w:jc w:val="center"/>
      </w:pPr>
      <w:r>
        <w:rPr>
          <w:noProof/>
        </w:rPr>
        <w:drawing>
          <wp:inline distT="0" distB="0" distL="0" distR="0" wp14:anchorId="3B6E45B8" wp14:editId="36CF87F7">
            <wp:extent cx="6030191" cy="1594522"/>
            <wp:effectExtent l="0" t="0" r="0" b="0"/>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0191" cy="1594522"/>
                    </a:xfrm>
                    <a:prstGeom prst="rect">
                      <a:avLst/>
                    </a:prstGeom>
                  </pic:spPr>
                </pic:pic>
              </a:graphicData>
            </a:graphic>
          </wp:inline>
        </w:drawing>
      </w:r>
      <w:r>
        <w:t>Figure. A-1</w:t>
      </w:r>
    </w:p>
    <w:p w:rsidR="2C569FE9" w:rsidP="2C569FE9" w:rsidRDefault="2C569FE9" w14:paraId="01097454" w14:textId="05F8DFDE">
      <w:pPr>
        <w:jc w:val="center"/>
      </w:pPr>
    </w:p>
    <w:p w:rsidR="2C569FE9" w:rsidP="2C569FE9" w:rsidRDefault="2C569FE9" w14:paraId="624D5D63" w14:textId="2F66B4FC">
      <w:pPr>
        <w:jc w:val="center"/>
      </w:pPr>
    </w:p>
    <w:p w:rsidR="2C569FE9" w:rsidP="2C569FE9" w:rsidRDefault="2C569FE9" w14:paraId="7F7250E5" w14:textId="1BFF89AB">
      <w:pPr>
        <w:jc w:val="center"/>
      </w:pPr>
    </w:p>
    <w:p w:rsidR="2C569FE9" w:rsidP="2C569FE9" w:rsidRDefault="2C569FE9" w14:paraId="41F9E3AA" w14:textId="67BB0AD6">
      <w:pPr>
        <w:jc w:val="center"/>
      </w:pPr>
      <w:r>
        <w:rPr>
          <w:noProof/>
        </w:rPr>
        <w:drawing>
          <wp:inline distT="0" distB="0" distL="0" distR="0" wp14:anchorId="5A0AAC2C" wp14:editId="14706496">
            <wp:extent cx="6125441" cy="1472462"/>
            <wp:effectExtent l="0" t="0" r="0" b="0"/>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441" cy="1472462"/>
                    </a:xfrm>
                    <a:prstGeom prst="rect">
                      <a:avLst/>
                    </a:prstGeom>
                  </pic:spPr>
                </pic:pic>
              </a:graphicData>
            </a:graphic>
          </wp:inline>
        </w:drawing>
      </w:r>
      <w:r>
        <w:t>Figure. A-2</w:t>
      </w:r>
    </w:p>
    <w:p w:rsidR="2C569FE9" w:rsidP="2C569FE9" w:rsidRDefault="2C569FE9" w14:paraId="044FC554" w14:textId="1A9A6C16">
      <w:pPr>
        <w:jc w:val="center"/>
      </w:pPr>
    </w:p>
    <w:p w:rsidR="2C569FE9" w:rsidP="2C569FE9" w:rsidRDefault="2C569FE9" w14:paraId="0D65BA49" w14:textId="431BCF6B">
      <w:pPr>
        <w:jc w:val="center"/>
      </w:pPr>
    </w:p>
    <w:p w:rsidR="2C569FE9" w:rsidP="2C569FE9" w:rsidRDefault="2C569FE9" w14:paraId="766F07C8" w14:textId="75B6E13B">
      <w:pPr>
        <w:jc w:val="center"/>
      </w:pPr>
    </w:p>
    <w:p w:rsidR="2C569FE9" w:rsidP="2C569FE9" w:rsidRDefault="2C569FE9" w14:paraId="6E5DB2A0" w14:textId="3976973D">
      <w:pPr>
        <w:jc w:val="center"/>
      </w:pPr>
      <w:r>
        <w:rPr>
          <w:noProof/>
        </w:rPr>
        <w:drawing>
          <wp:inline distT="0" distB="0" distL="0" distR="0" wp14:anchorId="58A05983" wp14:editId="70B2BFAE">
            <wp:extent cx="3176540" cy="1866810"/>
            <wp:effectExtent l="0" t="0" r="0" b="0"/>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inline>
        </w:drawing>
      </w:r>
    </w:p>
    <w:p w:rsidR="2C569FE9" w:rsidP="2C569FE9" w:rsidRDefault="2C569FE9" w14:paraId="708CC2B3" w14:textId="7D5C0D9E">
      <w:pPr>
        <w:jc w:val="center"/>
      </w:pPr>
      <w:r>
        <w:t>Figure. A-3</w:t>
      </w:r>
    </w:p>
    <w:p w:rsidR="2C569FE9" w:rsidP="2C569FE9" w:rsidRDefault="2C569FE9" w14:paraId="7F58AF71" w14:textId="5EB543CC">
      <w:pPr>
        <w:jc w:val="center"/>
      </w:pPr>
      <w:r>
        <w:rPr>
          <w:noProof/>
        </w:rPr>
        <w:drawing>
          <wp:inline distT="0" distB="0" distL="0" distR="0" wp14:anchorId="32D52A59" wp14:editId="677CA9D8">
            <wp:extent cx="2712075" cy="2240796"/>
            <wp:effectExtent l="0" t="0" r="0" b="0"/>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inline>
        </w:drawing>
      </w:r>
    </w:p>
    <w:p w:rsidR="2C569FE9" w:rsidP="2C569FE9" w:rsidRDefault="2C569FE9" w14:paraId="3E139408" w14:textId="6FDF7BB0">
      <w:pPr>
        <w:jc w:val="center"/>
      </w:pPr>
      <w:r>
        <w:t>Figure. A-4</w:t>
      </w:r>
    </w:p>
    <w:p w:rsidR="2C569FE9" w:rsidP="2C569FE9" w:rsidRDefault="2C569FE9" w14:paraId="3B546EA8" w14:textId="41AEAF11">
      <w:pPr>
        <w:jc w:val="center"/>
      </w:pPr>
    </w:p>
    <w:p w:rsidR="2C569FE9" w:rsidP="2C569FE9" w:rsidRDefault="2C569FE9" w14:paraId="4E4B3D72" w14:textId="228B15A5">
      <w:pPr>
        <w:jc w:val="center"/>
      </w:pPr>
    </w:p>
    <w:p w:rsidR="2C569FE9" w:rsidP="2C569FE9" w:rsidRDefault="2C569FE9" w14:paraId="1861D1EF" w14:textId="4E885308">
      <w:pPr>
        <w:jc w:val="center"/>
      </w:pPr>
      <w:r>
        <w:rPr>
          <w:noProof/>
        </w:rPr>
        <w:drawing>
          <wp:inline distT="0" distB="0" distL="0" distR="0" wp14:anchorId="399FBD63" wp14:editId="16189295">
            <wp:extent cx="2662970" cy="2225222"/>
            <wp:effectExtent l="0" t="0" r="0" b="0"/>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inline>
        </w:drawing>
      </w:r>
    </w:p>
    <w:p w:rsidR="2C569FE9" w:rsidP="2C569FE9" w:rsidRDefault="2C569FE9" w14:paraId="07029F5B" w14:textId="3DC272B0">
      <w:pPr>
        <w:jc w:val="center"/>
      </w:pPr>
      <w:r>
        <w:t>Figure. A-5</w:t>
      </w:r>
    </w:p>
    <w:p w:rsidR="2C569FE9" w:rsidP="2C569FE9" w:rsidRDefault="2C569FE9" w14:paraId="68F512FB" w14:textId="65D23726">
      <w:pPr>
        <w:jc w:val="center"/>
      </w:pPr>
    </w:p>
    <w:p w:rsidR="2C569FE9" w:rsidP="2C569FE9" w:rsidRDefault="2C569FE9" w14:paraId="232082C5" w14:textId="796BF210">
      <w:pPr>
        <w:jc w:val="center"/>
      </w:pPr>
    </w:p>
    <w:p w:rsidR="2C569FE9" w:rsidP="2C569FE9" w:rsidRDefault="2C569FE9" w14:paraId="4AC42D02" w14:textId="6E3F7C58">
      <w:pPr>
        <w:jc w:val="center"/>
      </w:pPr>
      <w:r>
        <w:rPr>
          <w:noProof/>
        </w:rPr>
        <w:drawing>
          <wp:inline distT="0" distB="0" distL="0" distR="0" wp14:anchorId="1546E40B" wp14:editId="20AAAA60">
            <wp:extent cx="2628547" cy="2210162"/>
            <wp:effectExtent l="0" t="0" r="0" b="0"/>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547" cy="2210162"/>
                    </a:xfrm>
                    <a:prstGeom prst="rect">
                      <a:avLst/>
                    </a:prstGeom>
                  </pic:spPr>
                </pic:pic>
              </a:graphicData>
            </a:graphic>
          </wp:inline>
        </w:drawing>
      </w:r>
    </w:p>
    <w:p w:rsidR="2C569FE9" w:rsidP="2C569FE9" w:rsidRDefault="2C569FE9" w14:paraId="34F71B3F" w14:textId="46BE3617">
      <w:pPr>
        <w:jc w:val="center"/>
      </w:pPr>
      <w:r>
        <w:t>Figure. A-6</w:t>
      </w:r>
    </w:p>
    <w:p w:rsidR="2C569FE9" w:rsidP="2C569FE9" w:rsidRDefault="2C569FE9" w14:paraId="7EAC623E" w14:textId="23EE6A87"/>
    <w:p w:rsidR="2C569FE9" w:rsidP="2C569FE9" w:rsidRDefault="2C569FE9" w14:paraId="07D7A21B" w14:textId="39CFDEE2"/>
    <w:p w:rsidR="2C569FE9" w:rsidP="2C569FE9" w:rsidRDefault="2C569FE9" w14:paraId="39176B82" w14:textId="73FD8D83">
      <w:pPr>
        <w:jc w:val="center"/>
      </w:pPr>
      <w:r>
        <w:rPr>
          <w:noProof/>
        </w:rPr>
        <w:drawing>
          <wp:inline distT="0" distB="0" distL="0" distR="0" wp14:anchorId="744677F0" wp14:editId="77C68A09">
            <wp:extent cx="2696620" cy="2268881"/>
            <wp:effectExtent l="0" t="0" r="0" b="0"/>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inline>
        </w:drawing>
      </w:r>
    </w:p>
    <w:p w:rsidR="2C569FE9" w:rsidP="2C569FE9" w:rsidRDefault="2C569FE9" w14:paraId="5149485D" w14:textId="26A6D1BD">
      <w:pPr>
        <w:jc w:val="center"/>
      </w:pPr>
      <w:r>
        <w:t>Figure. A-7</w:t>
      </w:r>
    </w:p>
    <w:p w:rsidR="2C569FE9" w:rsidP="2C569FE9" w:rsidRDefault="2C569FE9" w14:paraId="60B39A66" w14:textId="5F6B2D42">
      <w:pPr>
        <w:jc w:val="center"/>
      </w:pPr>
    </w:p>
    <w:p w:rsidR="2C569FE9" w:rsidP="2C569FE9" w:rsidRDefault="2C569FE9" w14:paraId="5D886130" w14:textId="7B21C36A">
      <w:pPr>
        <w:jc w:val="center"/>
      </w:pPr>
    </w:p>
    <w:p w:rsidR="2C569FE9" w:rsidP="2C569FE9" w:rsidRDefault="2C569FE9" w14:paraId="532D3CDB" w14:textId="188EB303">
      <w:pPr>
        <w:jc w:val="center"/>
      </w:pPr>
    </w:p>
    <w:p w:rsidR="2C569FE9" w:rsidP="2C569FE9" w:rsidRDefault="2C569FE9" w14:paraId="708C9048" w14:textId="0D9527CB">
      <w:pPr>
        <w:jc w:val="center"/>
      </w:pPr>
      <w:r>
        <w:rPr>
          <w:noProof/>
        </w:rPr>
        <w:drawing>
          <wp:inline distT="0" distB="0" distL="0" distR="0" wp14:anchorId="551A6307" wp14:editId="112565A5">
            <wp:extent cx="2644674" cy="2203895"/>
            <wp:effectExtent l="0" t="0" r="0" b="0"/>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4674" cy="2203895"/>
                    </a:xfrm>
                    <a:prstGeom prst="rect">
                      <a:avLst/>
                    </a:prstGeom>
                  </pic:spPr>
                </pic:pic>
              </a:graphicData>
            </a:graphic>
          </wp:inline>
        </w:drawing>
      </w:r>
    </w:p>
    <w:p w:rsidR="2C569FE9" w:rsidP="2C569FE9" w:rsidRDefault="2C569FE9" w14:paraId="31A3147E" w14:textId="6EF96873">
      <w:pPr>
        <w:jc w:val="center"/>
      </w:pPr>
      <w:r>
        <w:t>Figure. A-8</w:t>
      </w:r>
    </w:p>
    <w:p w:rsidR="2C569FE9" w:rsidP="2C569FE9" w:rsidRDefault="2C569FE9" w14:paraId="4B7E07C2" w14:textId="264C6BDA">
      <w:pPr>
        <w:jc w:val="center"/>
      </w:pPr>
    </w:p>
    <w:p w:rsidR="2C569FE9" w:rsidP="2C569FE9" w:rsidRDefault="2C569FE9" w14:paraId="48FF2E4D" w14:textId="028E5E08">
      <w:pPr>
        <w:jc w:val="center"/>
      </w:pPr>
    </w:p>
    <w:p w:rsidR="2C569FE9" w:rsidP="2C569FE9" w:rsidRDefault="2C569FE9" w14:paraId="34DD60B2" w14:textId="570D43D4">
      <w:pPr>
        <w:jc w:val="center"/>
      </w:pPr>
    </w:p>
    <w:p w:rsidR="2C569FE9" w:rsidP="2C569FE9" w:rsidRDefault="2C569FE9" w14:paraId="4284F24E" w14:textId="1A0F7C7B">
      <w:pPr>
        <w:jc w:val="center"/>
      </w:pPr>
      <w:r>
        <w:rPr>
          <w:noProof/>
        </w:rPr>
        <w:drawing>
          <wp:inline distT="0" distB="0" distL="0" distR="0" wp14:anchorId="4DAABF66" wp14:editId="01E6074D">
            <wp:extent cx="5943600" cy="1628775"/>
            <wp:effectExtent l="0" t="0" r="0" b="0"/>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r>
        <w:t>Figure. A-9</w:t>
      </w:r>
    </w:p>
    <w:p w:rsidR="2C569FE9" w:rsidP="2C569FE9" w:rsidRDefault="2C569FE9" w14:paraId="7E97FE39" w14:textId="0EB5B2DC">
      <w:pPr>
        <w:jc w:val="center"/>
      </w:pPr>
    </w:p>
    <w:p w:rsidR="2C569FE9" w:rsidP="2C569FE9" w:rsidRDefault="2C569FE9" w14:paraId="67633C66" w14:textId="64B73CC0">
      <w:pPr>
        <w:jc w:val="center"/>
      </w:pPr>
    </w:p>
    <w:p w:rsidR="2C569FE9" w:rsidP="2C569FE9" w:rsidRDefault="2C569FE9" w14:paraId="264AE131" w14:textId="4B9AF738">
      <w:pPr>
        <w:jc w:val="center"/>
      </w:pPr>
      <w:r>
        <w:rPr>
          <w:noProof/>
        </w:rPr>
        <w:drawing>
          <wp:inline distT="0" distB="0" distL="0" distR="0" wp14:anchorId="06B8B234" wp14:editId="339BFA81">
            <wp:extent cx="5943600" cy="1476375"/>
            <wp:effectExtent l="0" t="0" r="0" b="0"/>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r>
        <w:t>Figure. A-10</w:t>
      </w:r>
    </w:p>
    <w:p w:rsidR="2C569FE9" w:rsidP="2C569FE9" w:rsidRDefault="2C569FE9" w14:paraId="6E37ACE2" w14:textId="32C910FD"/>
    <w:p w:rsidR="2C569FE9" w:rsidP="2C569FE9" w:rsidRDefault="2C569FE9" w14:paraId="6C0A288A" w14:textId="2E0E5FB5"/>
    <w:p w:rsidR="2C569FE9" w:rsidP="2C569FE9" w:rsidRDefault="2C569FE9" w14:paraId="4C2CFB57" w14:textId="633C8DEA">
      <w:pPr>
        <w:jc w:val="center"/>
      </w:pPr>
      <w:r>
        <w:rPr>
          <w:noProof/>
        </w:rPr>
        <w:drawing>
          <wp:inline distT="0" distB="0" distL="0" distR="0" wp14:anchorId="16E7EB4B" wp14:editId="553A4939">
            <wp:extent cx="4264348" cy="2510151"/>
            <wp:effectExtent l="0" t="0" r="0" b="0"/>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inline>
        </w:drawing>
      </w:r>
    </w:p>
    <w:p w:rsidR="2C569FE9" w:rsidP="00000DAC" w:rsidRDefault="2C569FE9" w14:paraId="5D32B193" w14:textId="21C8DBD3">
      <w:pPr>
        <w:jc w:val="center"/>
      </w:pPr>
      <w:r>
        <w:t>Figure. A-11</w:t>
      </w:r>
    </w:p>
    <w:p w:rsidR="2C569FE9" w:rsidP="2C569FE9" w:rsidRDefault="2C569FE9" w14:paraId="13160EFA" w14:textId="0F0D0777">
      <w:pPr>
        <w:jc w:val="center"/>
      </w:pPr>
    </w:p>
    <w:p w:rsidR="2C569FE9" w:rsidP="2C569FE9" w:rsidRDefault="2C569FE9" w14:paraId="34DF7EEC" w14:textId="2E9939E2">
      <w:pPr>
        <w:jc w:val="center"/>
      </w:pPr>
      <w:r>
        <w:rPr>
          <w:noProof/>
        </w:rPr>
        <w:drawing>
          <wp:inline distT="0" distB="0" distL="0" distR="0" wp14:anchorId="42A890BA" wp14:editId="02D686BD">
            <wp:extent cx="3957004" cy="2722418"/>
            <wp:effectExtent l="0" t="0" r="0" b="0"/>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inline>
        </w:drawing>
      </w:r>
    </w:p>
    <w:p w:rsidR="2C569FE9" w:rsidP="2C569FE9" w:rsidRDefault="2C569FE9" w14:paraId="0677AD57" w14:textId="4E0C422C">
      <w:pPr>
        <w:jc w:val="center"/>
      </w:pPr>
      <w:r>
        <w:t>Figure. A-12</w:t>
      </w:r>
    </w:p>
    <w:p w:rsidR="2C569FE9" w:rsidP="00000DAC" w:rsidRDefault="00000DAC" w14:paraId="00FF56F1" w14:textId="0D0C9786">
      <w:pPr>
        <w:pStyle w:val="Heading2"/>
      </w:pPr>
      <w:bookmarkStart w:name="_Toc165415277" w:id="26"/>
      <w:r w:rsidR="6F27255F">
        <w:rPr/>
        <w:t>5.</w:t>
      </w:r>
      <w:r w:rsidR="6F27255F">
        <w:rPr/>
        <w:t>2</w:t>
      </w:r>
      <w:r w:rsidR="6F27255F">
        <w:rPr/>
        <w:t xml:space="preserve"> Appendix </w:t>
      </w:r>
      <w:r w:rsidR="6F27255F">
        <w:rPr/>
        <w:t>B</w:t>
      </w:r>
      <w:r w:rsidR="6F27255F">
        <w:rPr/>
        <w:t xml:space="preserve"> </w:t>
      </w:r>
      <w:r w:rsidR="6F27255F">
        <w:rPr/>
        <w:t>–</w:t>
      </w:r>
      <w:r w:rsidR="6F27255F">
        <w:rPr/>
        <w:t xml:space="preserve"> </w:t>
      </w:r>
      <w:r w:rsidR="6F27255F">
        <w:rPr/>
        <w:t>Schematics</w:t>
      </w:r>
      <w:bookmarkEnd w:id="26"/>
    </w:p>
    <w:p w:rsidR="00971227" w:rsidP="6F27255F" w:rsidRDefault="008E4E4F" w14:paraId="6E7DE8FC" w14:textId="57098A38">
      <w:pPr>
        <w:pStyle w:val="Normal"/>
      </w:pPr>
      <w:r>
        <w:drawing>
          <wp:inline wp14:editId="2CE1C61E" wp14:anchorId="22E4B48E">
            <wp:extent cx="5943600" cy="2247900"/>
            <wp:effectExtent l="0" t="0" r="0" b="0"/>
            <wp:docPr id="1438223446" name="" title=""/>
            <wp:cNvGraphicFramePr>
              <a:graphicFrameLocks noChangeAspect="1"/>
            </wp:cNvGraphicFramePr>
            <a:graphic>
              <a:graphicData uri="http://schemas.openxmlformats.org/drawingml/2006/picture">
                <pic:pic>
                  <pic:nvPicPr>
                    <pic:cNvPr id="0" name=""/>
                    <pic:cNvPicPr/>
                  </pic:nvPicPr>
                  <pic:blipFill>
                    <a:blip r:embed="R072a8c0b7a724e50">
                      <a:extLst>
                        <a:ext xmlns:a="http://schemas.openxmlformats.org/drawingml/2006/main" uri="{28A0092B-C50C-407E-A947-70E740481C1C}">
                          <a14:useLocalDpi val="0"/>
                        </a:ext>
                      </a:extLst>
                    </a:blip>
                    <a:stretch>
                      <a:fillRect/>
                    </a:stretch>
                  </pic:blipFill>
                  <pic:spPr>
                    <a:xfrm>
                      <a:off x="0" y="0"/>
                      <a:ext cx="5943600" cy="2247900"/>
                    </a:xfrm>
                    <a:prstGeom prst="rect">
                      <a:avLst/>
                    </a:prstGeom>
                  </pic:spPr>
                </pic:pic>
              </a:graphicData>
            </a:graphic>
          </wp:inline>
        </w:drawing>
      </w:r>
    </w:p>
    <w:p w:rsidR="005678CE" w:rsidP="005678CE" w:rsidRDefault="005678CE" w14:paraId="630547F7" w14:textId="4CA36332">
      <w:pPr>
        <w:jc w:val="center"/>
      </w:pPr>
      <w:r w:rsidR="6F27255F">
        <w:rPr/>
        <w:t>Figure B-1</w:t>
      </w:r>
    </w:p>
    <w:p w:rsidR="005678CE" w:rsidP="6F27255F" w:rsidRDefault="00EF67EC" w14:paraId="401EA008" w14:textId="429AFA4D">
      <w:pPr>
        <w:pStyle w:val="Normal"/>
        <w:jc w:val="center"/>
      </w:pPr>
      <w:r>
        <w:drawing>
          <wp:inline wp14:editId="1A814849" wp14:anchorId="60794FB2">
            <wp:extent cx="3524742" cy="2029108"/>
            <wp:effectExtent l="0" t="0" r="0" b="0"/>
            <wp:docPr id="405209621" name="" title=""/>
            <wp:cNvGraphicFramePr>
              <a:graphicFrameLocks noChangeAspect="1"/>
            </wp:cNvGraphicFramePr>
            <a:graphic>
              <a:graphicData uri="http://schemas.openxmlformats.org/drawingml/2006/picture">
                <pic:pic>
                  <pic:nvPicPr>
                    <pic:cNvPr id="0" name=""/>
                    <pic:cNvPicPr/>
                  </pic:nvPicPr>
                  <pic:blipFill>
                    <a:blip r:embed="Rf8b4f7ad66224bb3">
                      <a:extLst>
                        <a:ext xmlns:a="http://schemas.openxmlformats.org/drawingml/2006/main" uri="{28A0092B-C50C-407E-A947-70E740481C1C}">
                          <a14:useLocalDpi val="0"/>
                        </a:ext>
                      </a:extLst>
                    </a:blip>
                    <a:stretch>
                      <a:fillRect/>
                    </a:stretch>
                  </pic:blipFill>
                  <pic:spPr>
                    <a:xfrm>
                      <a:off x="0" y="0"/>
                      <a:ext cx="3524742" cy="2029108"/>
                    </a:xfrm>
                    <a:prstGeom prst="rect">
                      <a:avLst/>
                    </a:prstGeom>
                  </pic:spPr>
                </pic:pic>
              </a:graphicData>
            </a:graphic>
          </wp:inline>
        </w:drawing>
      </w:r>
    </w:p>
    <w:p w:rsidRPr="00971227" w:rsidR="00EF67EC" w:rsidP="005678CE" w:rsidRDefault="00EF67EC" w14:paraId="3284BF6E" w14:textId="00C48431">
      <w:pPr>
        <w:jc w:val="center"/>
      </w:pPr>
      <w:r w:rsidR="6F27255F">
        <w:rPr/>
        <w:t>Figure B-2</w:t>
      </w:r>
    </w:p>
    <w:p w:rsidR="6F27255F" w:rsidP="6F27255F" w:rsidRDefault="6F27255F" w14:paraId="53DC9D25" w14:textId="1EE8846B">
      <w:pPr>
        <w:pStyle w:val="Normal"/>
        <w:jc w:val="center"/>
      </w:pPr>
      <w:r>
        <w:drawing>
          <wp:inline wp14:editId="27D940F5" wp14:anchorId="6A389492">
            <wp:extent cx="5943600" cy="3228975"/>
            <wp:effectExtent l="0" t="0" r="0" b="0"/>
            <wp:docPr id="1007084903" name="" title=""/>
            <wp:cNvGraphicFramePr>
              <a:graphicFrameLocks noChangeAspect="1"/>
            </wp:cNvGraphicFramePr>
            <a:graphic>
              <a:graphicData uri="http://schemas.openxmlformats.org/drawingml/2006/picture">
                <pic:pic>
                  <pic:nvPicPr>
                    <pic:cNvPr id="0" name=""/>
                    <pic:cNvPicPr/>
                  </pic:nvPicPr>
                  <pic:blipFill>
                    <a:blip r:embed="R9aecfb0e56734ed7">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2C569FE9" w:rsidP="2C569FE9" w:rsidRDefault="2C569FE9" w14:paraId="35BCC7BB" w14:textId="0C0094C0">
      <w:pPr>
        <w:pStyle w:val="Heading2"/>
        <w:rPr>
          <w:lang w:val="en-US"/>
        </w:rPr>
      </w:pPr>
      <w:bookmarkStart w:name="_Toc165415278" w:id="27"/>
      <w:r w:rsidRPr="2C569FE9">
        <w:rPr>
          <w:lang w:val="en-US"/>
        </w:rPr>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27"/>
    </w:p>
    <w:p w:rsidR="2C569FE9" w:rsidP="2C569FE9" w:rsidRDefault="2C569FE9" w14:paraId="0CCA2DC6" w14:textId="03795FA6">
      <w:pPr>
        <w:jc w:val="center"/>
      </w:pPr>
      <w:r>
        <w:rPr>
          <w:noProof/>
        </w:rPr>
        <w:drawing>
          <wp:inline distT="0" distB="0" distL="0" distR="0" wp14:anchorId="1ECDCE7E" wp14:editId="57A7AC1A">
            <wp:extent cx="5943600" cy="3876675"/>
            <wp:effectExtent l="0" t="0" r="0" b="0"/>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sidRPr="2C569FE9">
        <w:rPr>
          <w:i/>
          <w:iCs/>
        </w:rPr>
        <w:t>Sensor Subsystem Parts</w:t>
      </w:r>
    </w:p>
    <w:p w:rsidR="2C569FE9" w:rsidP="2C569FE9" w:rsidRDefault="2C569FE9" w14:paraId="276111F7" w14:textId="7E2962E2">
      <w:pPr>
        <w:jc w:val="center"/>
      </w:pPr>
      <w:r>
        <w:rPr>
          <w:noProof/>
        </w:rPr>
        <w:drawing>
          <wp:inline distT="0" distB="0" distL="0" distR="0" wp14:anchorId="525E61D3" wp14:editId="42E9E60F">
            <wp:extent cx="5943600" cy="5238748"/>
            <wp:effectExtent l="0" t="0" r="0" b="0"/>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34">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inline>
        </w:drawing>
      </w:r>
      <w:r w:rsidRPr="2C569FE9">
        <w:rPr>
          <w:i/>
          <w:iCs/>
          <w:lang w:val="en-US"/>
        </w:rPr>
        <w:t>Humidifier Subsystem Parts</w:t>
      </w:r>
    </w:p>
    <w:p w:rsidR="00515B8B" w:rsidP="00515B8B" w:rsidRDefault="00515B8B" w14:paraId="548D0289" w14:textId="77777777">
      <w:pPr>
        <w:pStyle w:val="Heading2"/>
        <w:rPr>
          <w:lang w:val="en-US"/>
        </w:rPr>
      </w:pPr>
      <w:bookmarkStart w:name="_Toc165415279" w:id="28"/>
      <w:r w:rsidRPr="2C569FE9">
        <w:rPr>
          <w:lang w:val="en-US"/>
        </w:rPr>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28"/>
    </w:p>
    <w:p w:rsidR="00827D0A" w:rsidP="70D738C7" w:rsidRDefault="70D738C7" w14:paraId="353619CC" w14:textId="700922FE">
      <w:pPr>
        <w:pStyle w:val="Heading1"/>
        <w:rPr>
          <w:color w:val="000000" w:themeColor="text1"/>
          <w:lang w:val="en-US"/>
        </w:rPr>
      </w:pPr>
      <w:bookmarkStart w:name="_Toc165415280" w:id="29"/>
      <w:r w:rsidRPr="70D738C7">
        <w:rPr>
          <w:color w:val="000000" w:themeColor="text1"/>
        </w:rPr>
        <w:t>Ethics and Safety</w:t>
      </w:r>
      <w:bookmarkEnd w:id="29"/>
      <w:r w:rsidRPr="70D738C7">
        <w:rPr>
          <w:color w:val="000000" w:themeColor="text1"/>
        </w:rPr>
        <w:t xml:space="preserve"> </w:t>
      </w:r>
    </w:p>
    <w:p w:rsidR="2C569FE9" w:rsidP="5628362C" w:rsidRDefault="5628362C" w14:paraId="7E5FB027" w14:textId="6151C076">
      <w:pPr>
        <w:rPr>
          <w:color w:val="000000" w:themeColor="text1"/>
          <w:lang w:val="en-US"/>
        </w:rPr>
      </w:pPr>
      <w:r w:rsidRPr="5628362C">
        <w:rPr>
          <w:color w:val="000000" w:themeColor="text1"/>
          <w:lang w:val="en-US"/>
        </w:rPr>
        <w:t>For our initial examination of ethics, we were able to justify our project using the IEEE code of ethics. As students and soon-to-be workers, we know that whatever we do will have an impact on the world, primarily through the products and services we work on. Therefore, we must make sure to set some ethical guidelines that match with the code. </w:t>
      </w:r>
    </w:p>
    <w:p w:rsidR="00964C13" w:rsidP="5628362C" w:rsidRDefault="00964C13" w14:paraId="0C43FED6" w14:textId="77777777">
      <w:pPr>
        <w:rPr>
          <w:color w:val="000000" w:themeColor="text1"/>
          <w:lang w:val="en-US"/>
        </w:rPr>
      </w:pPr>
    </w:p>
    <w:p w:rsidR="00964C13" w:rsidP="5628362C" w:rsidRDefault="00964C13" w14:paraId="77621F49" w14:textId="77777777">
      <w:pPr>
        <w:rPr>
          <w:color w:val="000000" w:themeColor="text1"/>
          <w:lang w:val="en-US"/>
        </w:rPr>
      </w:pPr>
    </w:p>
    <w:p w:rsidR="00964C13" w:rsidP="5628362C" w:rsidRDefault="00964C13" w14:paraId="4E11D5D5" w14:textId="77777777">
      <w:pPr>
        <w:rPr>
          <w:color w:val="000000" w:themeColor="text1"/>
          <w:lang w:val="en-US"/>
        </w:rPr>
      </w:pPr>
    </w:p>
    <w:p w:rsidR="00964C13" w:rsidP="5628362C" w:rsidRDefault="00964C13" w14:paraId="0319CA06" w14:textId="77777777">
      <w:pPr>
        <w:rPr>
          <w:color w:val="000000" w:themeColor="text1"/>
          <w:lang w:val="en-US"/>
        </w:rPr>
      </w:pPr>
    </w:p>
    <w:p w:rsidRPr="00964C13" w:rsidR="2C569FE9" w:rsidP="00964C13" w:rsidRDefault="5628362C" w14:paraId="1E2F0DB0" w14:textId="42D9BD31">
      <w:pPr>
        <w:rPr>
          <w:color w:val="000000" w:themeColor="text1"/>
          <w:sz w:val="28"/>
          <w:szCs w:val="28"/>
          <w:lang w:val="en-US"/>
        </w:rPr>
      </w:pPr>
      <w:r w:rsidRPr="00964C13">
        <w:rPr>
          <w:sz w:val="28"/>
          <w:szCs w:val="28"/>
          <w:lang w:val="en-US"/>
        </w:rPr>
        <w:t> </w:t>
      </w:r>
      <w:r w:rsidRPr="00964C13" w:rsidR="00515B8B">
        <w:rPr>
          <w:sz w:val="28"/>
          <w:szCs w:val="28"/>
          <w:lang w:val="en-US"/>
        </w:rPr>
        <w:t xml:space="preserve">5.4.1 </w:t>
      </w:r>
      <w:r w:rsidRPr="00964C13">
        <w:rPr>
          <w:sz w:val="28"/>
          <w:szCs w:val="28"/>
          <w:lang w:val="en-US"/>
        </w:rPr>
        <w:t>Ethics</w:t>
      </w:r>
    </w:p>
    <w:p w:rsidR="2C569FE9" w:rsidP="008D5294" w:rsidRDefault="5628362C" w14:paraId="46996C83" w14:textId="6151C076">
      <w:pPr>
        <w:pStyle w:val="ListParagraph"/>
        <w:numPr>
          <w:ilvl w:val="0"/>
          <w:numId w:val="68"/>
        </w:numPr>
        <w:spacing w:before="240" w:after="240" w:line="240" w:lineRule="auto"/>
        <w:rPr>
          <w:color w:val="000000" w:themeColor="text1"/>
          <w:lang w:val="en-US"/>
        </w:rPr>
      </w:pPr>
      <w:r w:rsidRPr="5628362C">
        <w:rPr>
          <w:color w:val="000000" w:themeColor="text1"/>
          <w:lang w:val="en-US"/>
        </w:rPr>
        <w:t>To uphold the highest standards of integrity, responsible behavior, and ethical conduct in professional activities. (IEEE, 2020)</w:t>
      </w:r>
    </w:p>
    <w:p w:rsidR="2C569FE9" w:rsidP="5628362C" w:rsidRDefault="5628362C" w14:paraId="0000F821" w14:textId="6151C076">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rsidR="2C569FE9" w:rsidP="5628362C" w:rsidRDefault="5628362C" w14:paraId="3F0FA97E" w14:textId="6151C076">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rsidR="2C569FE9" w:rsidP="5628362C" w:rsidRDefault="5628362C" w14:paraId="5492D8D4" w14:textId="6151C076">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hAnsi="Times New Roman" w:eastAsia="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rsidR="2C569FE9" w:rsidP="5628362C" w:rsidRDefault="5628362C" w14:paraId="6E5FD016" w14:textId="6151C076">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 conduct rules. </w:t>
      </w:r>
    </w:p>
    <w:p w:rsidR="2C569FE9" w:rsidP="5628362C" w:rsidRDefault="5628362C" w14:paraId="1AB0C5E8" w14:textId="6151C076">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rsidR="2C569FE9" w:rsidP="008D5294" w:rsidRDefault="5628362C" w14:paraId="414910FE" w14:textId="6151C076">
      <w:pPr>
        <w:pStyle w:val="ListParagraph"/>
        <w:numPr>
          <w:ilvl w:val="0"/>
          <w:numId w:val="68"/>
        </w:numPr>
        <w:spacing w:before="240" w:after="240" w:line="240" w:lineRule="auto"/>
        <w:rPr>
          <w:color w:val="000000" w:themeColor="text1"/>
          <w:lang w:val="en-US"/>
        </w:rPr>
      </w:pPr>
      <w:r w:rsidRPr="5628362C">
        <w:rPr>
          <w:color w:val="000000" w:themeColor="text1"/>
          <w:lang w:val="en-US"/>
        </w:rPr>
        <w:t>To treat all persons fairly and with respect, to not engage in harassment or discrimination, and to avoid injuring others. (IEEE, 2020)</w:t>
      </w:r>
    </w:p>
    <w:p w:rsidR="2C569FE9" w:rsidP="5628362C" w:rsidRDefault="5628362C" w14:paraId="01D8A703" w14:textId="6151C076">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rsidR="2C569FE9" w:rsidP="5628362C" w:rsidRDefault="5628362C" w14:paraId="55ACD28C" w14:textId="6151C076">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rsidR="2C569FE9" w:rsidP="008D5294" w:rsidRDefault="5628362C" w14:paraId="053DE40F" w14:textId="6151C076">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 (IEEE, 2020)</w:t>
      </w:r>
    </w:p>
    <w:p w:rsidR="2C569FE9" w:rsidP="5628362C" w:rsidRDefault="5628362C" w14:paraId="662AD43F" w14:textId="6151C076">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rsidR="2C569FE9" w:rsidP="008D5294" w:rsidRDefault="5628362C" w14:paraId="528B4FB0" w14:textId="6151C076">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 (IEEE, 2020)</w:t>
      </w:r>
    </w:p>
    <w:p w:rsidR="2C569FE9" w:rsidP="5628362C" w:rsidRDefault="5628362C" w14:paraId="5CC3EF7C" w14:textId="6151C076">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hAnsi="Times New Roman" w:eastAsia="Times New Roman" w:cs="Times New Roman"/>
          <w:color w:val="000000" w:themeColor="text1"/>
          <w:sz w:val="14"/>
          <w:szCs w:val="14"/>
          <w:lang w:val="en-US"/>
        </w:rPr>
        <w:t xml:space="preserve">    </w:t>
      </w:r>
      <w:r w:rsidRPr="5628362C">
        <w:rPr>
          <w:color w:val="000000" w:themeColor="text1"/>
          <w:lang w:val="en-US"/>
        </w:rPr>
        <w:t>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rsidRPr="00964C13" w:rsidR="2C569FE9" w:rsidP="00964C13" w:rsidRDefault="2C569FE9" w14:paraId="414037A5" w14:textId="4B5084F8">
      <w:pPr>
        <w:rPr>
          <w:sz w:val="28"/>
          <w:szCs w:val="28"/>
          <w:lang w:val="en-US"/>
        </w:rPr>
      </w:pPr>
    </w:p>
    <w:p w:rsidR="2C569FE9" w:rsidP="20CC2934" w:rsidRDefault="20CC2934" w14:paraId="7004CAD2" w14:textId="6151C076">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rsidR="2C569FE9" w:rsidP="5628362C" w:rsidRDefault="2C569FE9" w14:paraId="01B588B6" w14:textId="6151C076">
      <w:pPr>
        <w:rPr>
          <w:color w:val="000000" w:themeColor="text1"/>
          <w:lang w:val="en-US"/>
        </w:rPr>
      </w:pPr>
    </w:p>
    <w:p w:rsidR="2C569FE9" w:rsidP="008D5294" w:rsidRDefault="5628362C" w14:paraId="5E317C9C" w14:textId="6151C076">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rsidR="2C569FE9" w:rsidP="5628362C" w:rsidRDefault="2C569FE9" w14:paraId="5E44370A" w14:textId="6151C076">
      <w:pPr>
        <w:rPr>
          <w:color w:val="000000" w:themeColor="text1"/>
          <w:lang w:val="en-US"/>
        </w:rPr>
      </w:pPr>
    </w:p>
    <w:p w:rsidR="2C569FE9" w:rsidP="008D5294" w:rsidRDefault="5628362C" w14:paraId="6A1AA349" w14:textId="6151C076">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rsidR="2C569FE9" w:rsidP="008D5294" w:rsidRDefault="5628362C" w14:paraId="22678936" w14:textId="6151C076">
      <w:pPr>
        <w:pStyle w:val="ListParagraph"/>
        <w:numPr>
          <w:ilvl w:val="1"/>
          <w:numId w:val="67"/>
        </w:numPr>
        <w:rPr>
          <w:color w:val="000000" w:themeColor="text1"/>
          <w:lang w:val="en-US"/>
        </w:rPr>
      </w:pPr>
      <w:r w:rsidRPr="5628362C">
        <w:rPr>
          <w:color w:val="000000" w:themeColor="text1"/>
          <w:lang w:val="en-US"/>
        </w:rPr>
        <w:t>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finger or something easily mistouched, leading to a higher chance of injury. </w:t>
      </w:r>
    </w:p>
    <w:p w:rsidR="2C569FE9" w:rsidP="008D5294" w:rsidRDefault="5628362C" w14:paraId="306283A8" w14:textId="6151C076">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rsidR="00827D0A" w:rsidP="008D5294" w:rsidRDefault="5628362C" w14:paraId="4E7211A5" w14:textId="73188B91">
      <w:pPr>
        <w:pStyle w:val="ListParagraph"/>
        <w:numPr>
          <w:ilvl w:val="0"/>
          <w:numId w:val="68"/>
        </w:numPr>
        <w:rPr>
          <w:color w:val="000000" w:themeColor="text1"/>
          <w:lang w:val="en-US"/>
        </w:rPr>
      </w:pPr>
      <w:r w:rsidRPr="5628362C">
        <w:rPr>
          <w:color w:val="000000" w:themeColor="text1"/>
          <w:lang w:val="en-US"/>
        </w:rPr>
        <w:t>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misuse of the product, which in that case, the user should refer to the instructions provided. </w:t>
      </w:r>
    </w:p>
    <w:p w:rsidR="00827D0A" w:rsidP="70D738C7" w:rsidRDefault="00827D0A" w14:paraId="5A49914A" w14:textId="0FCBB80F">
      <w:pPr>
        <w:spacing w:after="240" w:line="240" w:lineRule="auto"/>
        <w:rPr>
          <w:rFonts w:ascii="Times New Roman" w:hAnsi="Times New Roman" w:eastAsia="Times New Roman" w:cs="Times New Roman"/>
          <w:color w:val="000000" w:themeColor="text1"/>
          <w:sz w:val="24"/>
          <w:szCs w:val="24"/>
          <w:lang w:val="en-US"/>
        </w:rPr>
      </w:pPr>
    </w:p>
    <w:p w:rsidRPr="00515B8B" w:rsidR="00827D0A" w:rsidP="70D738C7" w:rsidRDefault="00827D0A" w14:paraId="032B8C24" w14:textId="0490C8CE">
      <w:pPr>
        <w:rPr>
          <w:color w:val="000000" w:themeColor="text1"/>
        </w:rPr>
      </w:pPr>
    </w:p>
    <w:p w:rsidRPr="005F009D" w:rsidR="005F009D" w:rsidP="005F009D" w:rsidRDefault="005F009D" w14:paraId="1DE899EB" w14:textId="6151C076">
      <w:pPr>
        <w:pStyle w:val="Heading2"/>
      </w:pPr>
      <w:bookmarkStart w:name="_Toc165415281" w:id="30"/>
      <w:r w:rsidRPr="2C569FE9">
        <w:rPr>
          <w:lang w:val="en-US"/>
        </w:rPr>
        <w:t>5.</w:t>
      </w:r>
      <w:r>
        <w:rPr>
          <w:lang w:val="en-US"/>
        </w:rPr>
        <w:t>5</w:t>
      </w:r>
      <w:r w:rsidRPr="2C569FE9">
        <w:rPr>
          <w:lang w:val="en-US"/>
        </w:rPr>
        <w:t xml:space="preserve"> Appendix </w:t>
      </w:r>
      <w:r>
        <w:t>E</w:t>
      </w:r>
      <w:r w:rsidRPr="2C569FE9">
        <w:rPr>
          <w:lang w:val="en-US"/>
        </w:rPr>
        <w:t xml:space="preserve"> - References</w:t>
      </w:r>
      <w:bookmarkEnd w:id="30"/>
      <w:r w:rsidRPr="2C569FE9">
        <w:rPr>
          <w:lang w:val="en-US"/>
        </w:rPr>
        <w:t xml:space="preserve"> </w:t>
      </w:r>
    </w:p>
    <w:p w:rsidR="00070203" w:rsidP="009764E8" w:rsidRDefault="2C569FE9" w14:paraId="625BC7B5" w14:textId="69536E73">
      <w:r w:rsidRPr="2C569FE9">
        <w:rPr>
          <w:rStyle w:val="csl-left-margin"/>
          <w:color w:val="000000" w:themeColor="text1"/>
          <w:lang w:val="en-US"/>
        </w:rPr>
        <w:t xml:space="preserve">[1] </w:t>
      </w:r>
      <w:r w:rsidRPr="2C569FE9">
        <w:rPr>
          <w:rStyle w:val="csl-right-inline"/>
          <w:color w:val="000000" w:themeColor="text1"/>
          <w:lang w:val="en-US"/>
        </w:rPr>
        <w:t>F. Hecht, “</w:t>
      </w:r>
      <w:proofErr w:type="spellStart"/>
      <w:r w:rsidRPr="2C569FE9">
        <w:rPr>
          <w:rStyle w:val="csl-right-inline"/>
          <w:color w:val="000000" w:themeColor="text1"/>
          <w:lang w:val="en-US"/>
        </w:rPr>
        <w:t>Wifi</w:t>
      </w:r>
      <w:proofErr w:type="spellEnd"/>
      <w:r w:rsidRPr="2C569FE9">
        <w:rPr>
          <w:rStyle w:val="csl-right-inline"/>
          <w:color w:val="000000" w:themeColor="text1"/>
          <w:lang w:val="en-US"/>
        </w:rPr>
        <w:t xml:space="preserve"> Propagation,”</w:t>
      </w:r>
      <w:r w:rsidRPr="2C569FE9">
        <w:rPr>
          <w:rStyle w:val="apple-converted-space"/>
          <w:color w:val="000000" w:themeColor="text1"/>
          <w:lang w:val="en-US"/>
        </w:rPr>
        <w:t> </w:t>
      </w:r>
      <w:r w:rsidRPr="2C569FE9">
        <w:rPr>
          <w:rStyle w:val="csl-right-inline"/>
          <w:i/>
          <w:iCs/>
          <w:color w:val="000000" w:themeColor="text1"/>
          <w:lang w:val="en-US"/>
        </w:rPr>
        <w:t>freedom</w:t>
      </w:r>
      <w:r w:rsidRPr="2C569FE9">
        <w:rPr>
          <w:rStyle w:val="csl-right-inline"/>
          <w:color w:val="000000" w:themeColor="text1"/>
          <w:lang w:val="en-US"/>
        </w:rPr>
        <w:t>, 2017. https://doc.freefem.org/tutorials/wifiPropagation.html (accessed Mar. 29, 2024).</w:t>
      </w:r>
    </w:p>
    <w:p w:rsidR="00070203" w:rsidP="009764E8" w:rsidRDefault="2C569FE9" w14:paraId="76094CFB" w14:textId="40C11595">
      <w:r w:rsidRPr="2C569FE9">
        <w:rPr>
          <w:rStyle w:val="csl-left-margin"/>
          <w:color w:val="000000" w:themeColor="text1"/>
          <w:lang w:val="en-US"/>
        </w:rPr>
        <w:t xml:space="preserve">[2] </w:t>
      </w:r>
      <w:r w:rsidRPr="2C569FE9">
        <w:rPr>
          <w:rStyle w:val="csl-right-inline"/>
          <w:color w:val="000000" w:themeColor="text1"/>
          <w:lang w:val="en-US"/>
        </w:rPr>
        <w:t xml:space="preserve">M. </w:t>
      </w:r>
      <w:proofErr w:type="spellStart"/>
      <w:r w:rsidRPr="2C569FE9">
        <w:rPr>
          <w:rStyle w:val="csl-right-inline"/>
          <w:color w:val="000000" w:themeColor="text1"/>
          <w:lang w:val="en-US"/>
        </w:rPr>
        <w:t>Marwell</w:t>
      </w:r>
      <w:proofErr w:type="spellEnd"/>
      <w:r w:rsidRPr="2C569FE9">
        <w:rPr>
          <w:rStyle w:val="csl-right-inline"/>
          <w:color w:val="000000" w:themeColor="text1"/>
          <w:lang w:val="en-US"/>
        </w:rPr>
        <w:t>, “Issues with the I</w:t>
      </w:r>
      <w:r w:rsidRPr="2C569FE9">
        <w:rPr>
          <w:rStyle w:val="csl-right-inline"/>
          <w:color w:val="000000" w:themeColor="text1"/>
          <w:vertAlign w:val="superscript"/>
          <w:lang w:val="en-US"/>
        </w:rPr>
        <w:t>2</w:t>
      </w:r>
      <w:r w:rsidRPr="2C569FE9">
        <w:rPr>
          <w:rStyle w:val="csl-right-inline"/>
          <w:color w:val="000000" w:themeColor="text1"/>
          <w:lang w:val="en-US"/>
        </w:rPr>
        <w:t>C (Inter-IC) Bus and How to Solve Them,”</w:t>
      </w:r>
      <w:r w:rsidRPr="2C569FE9">
        <w:rPr>
          <w:rStyle w:val="apple-converted-space"/>
          <w:color w:val="000000" w:themeColor="text1"/>
          <w:lang w:val="en-US"/>
        </w:rPr>
        <w:t> </w:t>
      </w:r>
      <w:proofErr w:type="spellStart"/>
      <w:r w:rsidRPr="2C569FE9">
        <w:rPr>
          <w:rStyle w:val="csl-right-inline"/>
          <w:i/>
          <w:iCs/>
          <w:color w:val="000000" w:themeColor="text1"/>
          <w:lang w:val="en-US"/>
        </w:rPr>
        <w:t>DigiKey</w:t>
      </w:r>
      <w:proofErr w:type="spellEnd"/>
      <w:r w:rsidRPr="2C569FE9">
        <w:rPr>
          <w:rStyle w:val="csl-right-inline"/>
          <w:color w:val="000000" w:themeColor="text1"/>
          <w:lang w:val="en-US"/>
        </w:rPr>
        <w:t>, Aug. 09, 2018. Accessed: Mar. 29, 2024. [Online]. Available: https://www.digikey.com/en/articles/issues-with-the-i2c-bus-and-how-to-solve-them</w:t>
      </w:r>
    </w:p>
    <w:p w:rsidR="00070203" w:rsidP="009764E8" w:rsidRDefault="2C569FE9" w14:paraId="5DDB3E68" w14:textId="4A65CCDF">
      <w:r w:rsidRPr="2C569FE9">
        <w:rPr>
          <w:rStyle w:val="csl-left-margin"/>
          <w:color w:val="000000" w:themeColor="text1"/>
          <w:lang w:val="en-US"/>
        </w:rPr>
        <w:t xml:space="preserve">[3] </w:t>
      </w:r>
      <w:proofErr w:type="spellStart"/>
      <w:r w:rsidRPr="2C569FE9">
        <w:rPr>
          <w:rStyle w:val="csl-right-inline"/>
          <w:color w:val="000000" w:themeColor="text1"/>
          <w:lang w:val="en-US"/>
        </w:rPr>
        <w:t>MetaGeek</w:t>
      </w:r>
      <w:proofErr w:type="spellEnd"/>
      <w:r w:rsidRPr="2C569FE9">
        <w:rPr>
          <w:rStyle w:val="csl-right-inline"/>
          <w:color w:val="000000" w:themeColor="text1"/>
          <w:lang w:val="en-US"/>
        </w:rPr>
        <w:t>, “Wi-Fi and Non Wi-Fi Interference,”</w:t>
      </w:r>
      <w:r w:rsidRPr="2C569FE9">
        <w:rPr>
          <w:rStyle w:val="apple-converted-space"/>
          <w:color w:val="000000" w:themeColor="text1"/>
          <w:lang w:val="en-US"/>
        </w:rPr>
        <w:t> </w:t>
      </w:r>
      <w:proofErr w:type="spellStart"/>
      <w:r w:rsidRPr="2C569FE9">
        <w:rPr>
          <w:rStyle w:val="csl-right-inline"/>
          <w:i/>
          <w:iCs/>
          <w:color w:val="000000" w:themeColor="text1"/>
          <w:lang w:val="en-US"/>
        </w:rPr>
        <w:t>MetaGeek</w:t>
      </w:r>
      <w:proofErr w:type="spellEnd"/>
      <w:r w:rsidRPr="2C569FE9">
        <w:rPr>
          <w:rStyle w:val="csl-right-inline"/>
          <w:color w:val="000000" w:themeColor="text1"/>
          <w:lang w:val="en-US"/>
        </w:rPr>
        <w:t>, 2024. https://www.metageek.com/training/resources/wifi-and-non-wifi-interference/ (accessed Mar. 29, 2024).</w:t>
      </w:r>
    </w:p>
    <w:p w:rsidR="00070203" w:rsidP="009764E8" w:rsidRDefault="2C569FE9" w14:paraId="3EF5F41F" w14:textId="3E715563">
      <w:r w:rsidRPr="2C569FE9">
        <w:rPr>
          <w:rStyle w:val="csl-left-margin"/>
          <w:color w:val="000000" w:themeColor="text1"/>
          <w:lang w:val="en-US"/>
        </w:rPr>
        <w:t xml:space="preserve">[4] </w:t>
      </w:r>
      <w:r w:rsidRPr="2C569FE9">
        <w:rPr>
          <w:rStyle w:val="csl-right-inline"/>
          <w:color w:val="000000" w:themeColor="text1"/>
          <w:lang w:val="en-US"/>
        </w:rPr>
        <w:t>A. V. Arundel, E. M. Sterling, J. H. Biggin, and T. D. Sterling, “Indirect health effects of relative humidity in indoor environments.,”</w:t>
      </w:r>
      <w:r w:rsidRPr="2C569FE9">
        <w:rPr>
          <w:rStyle w:val="apple-converted-space"/>
          <w:color w:val="000000" w:themeColor="text1"/>
          <w:lang w:val="en-US"/>
        </w:rPr>
        <w:t> </w:t>
      </w:r>
      <w:r w:rsidRPr="2C569FE9">
        <w:rPr>
          <w:rStyle w:val="csl-right-inline"/>
          <w:i/>
          <w:iCs/>
          <w:color w:val="000000" w:themeColor="text1"/>
          <w:lang w:val="en-US"/>
        </w:rPr>
        <w:t>Environmental Health Perspectives</w:t>
      </w:r>
      <w:r w:rsidRPr="2C569FE9">
        <w:rPr>
          <w:rStyle w:val="csl-right-inline"/>
          <w:color w:val="000000" w:themeColor="text1"/>
          <w:lang w:val="en-US"/>
        </w:rPr>
        <w:t xml:space="preserve">, vol. 65, no. 65, pp. 351–361, Mar. 1986, </w:t>
      </w:r>
      <w:proofErr w:type="spellStart"/>
      <w:r w:rsidRPr="2C569FE9">
        <w:rPr>
          <w:rStyle w:val="csl-right-inline"/>
          <w:color w:val="000000" w:themeColor="text1"/>
          <w:lang w:val="en-US"/>
        </w:rPr>
        <w:t>doi</w:t>
      </w:r>
      <w:proofErr w:type="spellEnd"/>
      <w:r w:rsidRPr="2C569FE9">
        <w:rPr>
          <w:rStyle w:val="csl-right-inline"/>
          <w:color w:val="000000" w:themeColor="text1"/>
          <w:lang w:val="en-US"/>
        </w:rPr>
        <w:t>: 10.1289/ehp.8665351.</w:t>
      </w:r>
    </w:p>
    <w:p w:rsidR="00070203" w:rsidP="009764E8" w:rsidRDefault="2C569FE9" w14:paraId="7CA32904" w14:textId="1CE590A8">
      <w:r w:rsidRPr="2C569FE9">
        <w:rPr>
          <w:rStyle w:val="csl-left-margin"/>
          <w:color w:val="000000" w:themeColor="text1"/>
          <w:lang w:val="en-US"/>
        </w:rPr>
        <w:t xml:space="preserve">[5] </w:t>
      </w:r>
      <w:r w:rsidRPr="2C569FE9">
        <w:rPr>
          <w:rStyle w:val="csl-right-inline"/>
          <w:color w:val="000000" w:themeColor="text1"/>
          <w:lang w:val="en-US"/>
        </w:rPr>
        <w:t>V. Perrone</w:t>
      </w:r>
      <w:r w:rsidRPr="2C569FE9">
        <w:rPr>
          <w:rStyle w:val="apple-converted-space"/>
          <w:color w:val="000000" w:themeColor="text1"/>
          <w:lang w:val="en-US"/>
        </w:rPr>
        <w:t> </w:t>
      </w:r>
      <w:r w:rsidRPr="2C569FE9">
        <w:rPr>
          <w:rStyle w:val="csl-right-inline"/>
          <w:i/>
          <w:iCs/>
          <w:color w:val="000000" w:themeColor="text1"/>
          <w:lang w:val="en-US"/>
        </w:rPr>
        <w:t>et al.</w:t>
      </w:r>
      <w:r w:rsidRPr="2C569FE9">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2C569FE9">
        <w:rPr>
          <w:rStyle w:val="apple-converted-space"/>
          <w:color w:val="000000" w:themeColor="text1"/>
          <w:lang w:val="en-US"/>
        </w:rPr>
        <w:t> </w:t>
      </w:r>
      <w:r w:rsidRPr="2C569FE9">
        <w:rPr>
          <w:rStyle w:val="csl-right-inline"/>
          <w:i/>
          <w:iCs/>
          <w:color w:val="000000" w:themeColor="text1"/>
          <w:lang w:val="en-US"/>
        </w:rPr>
        <w:t>Clinical Epidemiology</w:t>
      </w:r>
      <w:r w:rsidRPr="2C569FE9">
        <w:rPr>
          <w:rStyle w:val="csl-right-inline"/>
          <w:color w:val="000000" w:themeColor="text1"/>
          <w:lang w:val="en-US"/>
        </w:rPr>
        <w:t xml:space="preserve">, vol. Volume 14, no. 14, pp. 1327–1337, Nov. 2022, </w:t>
      </w:r>
      <w:proofErr w:type="spellStart"/>
      <w:r w:rsidRPr="2C569FE9">
        <w:rPr>
          <w:rStyle w:val="csl-right-inline"/>
          <w:color w:val="000000" w:themeColor="text1"/>
          <w:lang w:val="en-US"/>
        </w:rPr>
        <w:t>doi</w:t>
      </w:r>
      <w:proofErr w:type="spellEnd"/>
      <w:r w:rsidRPr="2C569FE9">
        <w:rPr>
          <w:rStyle w:val="csl-right-inline"/>
          <w:color w:val="000000" w:themeColor="text1"/>
          <w:lang w:val="en-US"/>
        </w:rPr>
        <w:t>: 10.2147/clep.s376005.</w:t>
      </w:r>
    </w:p>
    <w:p w:rsidR="00070203" w:rsidP="009764E8" w:rsidRDefault="00070203" w14:paraId="1A6983E7" w14:textId="2DEB40C5">
      <w:r>
        <w:rPr>
          <w:rStyle w:val="csl-left-margin"/>
          <w:color w:val="000000"/>
        </w:rPr>
        <w:t>[6]</w:t>
      </w:r>
      <w:r w:rsidR="00D84698">
        <w:rPr>
          <w:rStyle w:val="csl-left-margin"/>
          <w:color w:val="000000"/>
        </w:rPr>
        <w:t xml:space="preserve"> </w:t>
      </w:r>
      <w:r>
        <w:rPr>
          <w:rStyle w:val="csl-right-inline"/>
          <w:color w:val="000000"/>
        </w:rPr>
        <w:t>IEEE, “IEEE Code of Ethics,”</w:t>
      </w:r>
      <w:r>
        <w:rPr>
          <w:rStyle w:val="apple-converted-space"/>
          <w:color w:val="000000"/>
        </w:rPr>
        <w:t> </w:t>
      </w:r>
      <w:r>
        <w:rPr>
          <w:rStyle w:val="csl-right-inline"/>
          <w:i/>
          <w:iCs/>
          <w:color w:val="000000"/>
        </w:rPr>
        <w:t>IEEE Code of Ethics</w:t>
      </w:r>
      <w:r>
        <w:rPr>
          <w:rStyle w:val="csl-right-inline"/>
          <w:color w:val="000000"/>
        </w:rPr>
        <w:t>, 2020. https://www.ieee.org/about/corporate/governance/p7-8.html (accessed Mar. 29, 2024).</w:t>
      </w:r>
    </w:p>
    <w:p w:rsidR="00070203" w:rsidP="009764E8" w:rsidRDefault="00070203" w14:paraId="5CF5FBB9" w14:textId="352080D6">
      <w:r>
        <w:rPr>
          <w:rStyle w:val="csl-left-margin"/>
          <w:color w:val="000000"/>
        </w:rPr>
        <w:t>[7]</w:t>
      </w:r>
      <w:r w:rsidR="00D84698">
        <w:rPr>
          <w:rStyle w:val="csl-left-margin"/>
          <w:color w:val="000000"/>
        </w:rPr>
        <w:t xml:space="preserve"> </w:t>
      </w:r>
      <w:r>
        <w:rPr>
          <w:rStyle w:val="csl-right-inline"/>
          <w:color w:val="000000"/>
        </w:rPr>
        <w:t>University of Illinois, “Salary Averages,”</w:t>
      </w:r>
      <w:r>
        <w:rPr>
          <w:rStyle w:val="apple-converted-space"/>
          <w:color w:val="000000"/>
        </w:rPr>
        <w:t> </w:t>
      </w:r>
      <w:r>
        <w:rPr>
          <w:rStyle w:val="csl-right-inline"/>
          <w:i/>
          <w:iCs/>
          <w:color w:val="000000"/>
        </w:rPr>
        <w:t>UIUC</w:t>
      </w:r>
      <w:r>
        <w:rPr>
          <w:rStyle w:val="csl-right-inline"/>
          <w:color w:val="000000"/>
        </w:rPr>
        <w:t>, 2022. https://ece.illinois.edu/admissions/why-ece/salary-averages (accessed Mar. 29, 2024).</w:t>
      </w:r>
    </w:p>
    <w:p w:rsidR="00070203" w:rsidP="009764E8" w:rsidRDefault="00070203" w14:paraId="3F9A62B1" w14:textId="26DD4C33">
      <w:r>
        <w:rPr>
          <w:rStyle w:val="csl-left-margin"/>
          <w:color w:val="000000"/>
        </w:rPr>
        <w:t>[</w:t>
      </w:r>
      <w:r w:rsidR="00D84698">
        <w:rPr>
          <w:rStyle w:val="csl-left-margin"/>
          <w:color w:val="000000"/>
        </w:rPr>
        <w:t>8</w:t>
      </w:r>
      <w:r>
        <w:rPr>
          <w:rStyle w:val="csl-left-margin"/>
          <w:color w:val="000000"/>
        </w:rPr>
        <w:t>]</w:t>
      </w:r>
      <w:r w:rsidR="00D84698">
        <w:rPr>
          <w:rStyle w:val="csl-left-margin"/>
          <w:color w:val="000000"/>
        </w:rPr>
        <w:t xml:space="preserve"> </w:t>
      </w:r>
      <w:r>
        <w:rPr>
          <w:rStyle w:val="csl-right-inline"/>
          <w:color w:val="000000"/>
        </w:rPr>
        <w:t>Environmental Protection Agency, “Care for your air: A guide to indoor air quality,”</w:t>
      </w:r>
      <w:r>
        <w:rPr>
          <w:rStyle w:val="apple-converted-space"/>
          <w:color w:val="000000"/>
        </w:rPr>
        <w:t> </w:t>
      </w:r>
      <w:r>
        <w:rPr>
          <w:rStyle w:val="csl-right-inline"/>
          <w:i/>
          <w:iCs/>
          <w:color w:val="000000"/>
        </w:rPr>
        <w:t>US EPA</w:t>
      </w:r>
      <w:r>
        <w:rPr>
          <w:rStyle w:val="csl-right-inline"/>
          <w:color w:val="000000"/>
        </w:rPr>
        <w:t>, Aug. 07, 2023. https://www.epa.gov/indoor-air-quality-iaq/care-your-air-guide-indoor-air-quality (accessed Mar. 25, 2024).</w:t>
      </w:r>
    </w:p>
    <w:p w:rsidR="00070203" w:rsidP="009764E8" w:rsidRDefault="2C569FE9" w14:paraId="20C8F07A" w14:textId="1237BB31">
      <w:r w:rsidRPr="2C569FE9">
        <w:rPr>
          <w:rStyle w:val="csl-left-margin"/>
          <w:color w:val="000000" w:themeColor="text1"/>
          <w:lang w:val="en-US"/>
        </w:rPr>
        <w:t xml:space="preserve">[9] </w:t>
      </w:r>
      <w:proofErr w:type="spellStart"/>
      <w:r w:rsidRPr="2C569FE9">
        <w:rPr>
          <w:rStyle w:val="csl-right-inline"/>
          <w:color w:val="000000" w:themeColor="text1"/>
          <w:lang w:val="en-US"/>
        </w:rPr>
        <w:t>Sensirion</w:t>
      </w:r>
      <w:proofErr w:type="spellEnd"/>
      <w:r w:rsidRPr="2C569FE9">
        <w:rPr>
          <w:rStyle w:val="csl-right-inline"/>
          <w:color w:val="000000" w:themeColor="text1"/>
          <w:lang w:val="en-US"/>
        </w:rPr>
        <w:t>, “Datasheet -SHT4x,”</w:t>
      </w:r>
      <w:r w:rsidRPr="2C569FE9">
        <w:rPr>
          <w:rStyle w:val="apple-converted-space"/>
          <w:color w:val="000000" w:themeColor="text1"/>
          <w:lang w:val="en-US"/>
        </w:rPr>
        <w:t> </w:t>
      </w:r>
      <w:proofErr w:type="spellStart"/>
      <w:r w:rsidRPr="2C569FE9">
        <w:rPr>
          <w:rStyle w:val="csl-right-inline"/>
          <w:i/>
          <w:iCs/>
          <w:color w:val="000000" w:themeColor="text1"/>
          <w:lang w:val="en-US"/>
        </w:rPr>
        <w:t>Sensirion</w:t>
      </w:r>
      <w:proofErr w:type="spellEnd"/>
      <w:r w:rsidRPr="2C569FE9">
        <w:rPr>
          <w:rStyle w:val="csl-right-inline"/>
          <w:color w:val="000000" w:themeColor="text1"/>
          <w:lang w:val="en-US"/>
        </w:rPr>
        <w:t>, Aug. 2023. https://sensirion.com/media/documents/33FD6951/6555C40E/Sensirion_Datasheet_SHT4x.pdf</w:t>
      </w:r>
    </w:p>
    <w:p w:rsidR="00070203" w:rsidP="009764E8" w:rsidRDefault="00070203" w14:paraId="57BE396F" w14:textId="3E3D9A64">
      <w:r>
        <w:rPr>
          <w:rStyle w:val="csl-left-margin"/>
          <w:color w:val="000000"/>
        </w:rPr>
        <w:t>[</w:t>
      </w:r>
      <w:r w:rsidR="00D84698">
        <w:rPr>
          <w:rStyle w:val="csl-left-margin"/>
          <w:color w:val="000000"/>
        </w:rPr>
        <w:t>10</w:t>
      </w:r>
      <w:r>
        <w:rPr>
          <w:rStyle w:val="csl-left-margin"/>
          <w:color w:val="000000"/>
        </w:rPr>
        <w:t>]</w:t>
      </w:r>
      <w:r w:rsidR="00D84698">
        <w:rPr>
          <w:rStyle w:val="csl-left-margin"/>
          <w:color w:val="000000"/>
        </w:rPr>
        <w:t xml:space="preserve"> </w:t>
      </w:r>
      <w:r>
        <w:rPr>
          <w:rStyle w:val="csl-right-inline"/>
          <w:color w:val="000000"/>
        </w:rPr>
        <w:t>A. Sherwin,</w:t>
      </w:r>
      <w:r>
        <w:rPr>
          <w:rStyle w:val="apple-converted-space"/>
          <w:color w:val="000000"/>
        </w:rPr>
        <w:t> </w:t>
      </w:r>
      <w:r>
        <w:rPr>
          <w:rStyle w:val="csl-right-inline"/>
          <w:i/>
          <w:iCs/>
          <w:color w:val="000000"/>
        </w:rPr>
        <w:t>ECE445 Team 11 - Sensor Subsystem Schematic</w:t>
      </w:r>
      <w:r>
        <w:rPr>
          <w:rStyle w:val="csl-right-inline"/>
          <w:color w:val="000000"/>
        </w:rPr>
        <w:t>. 2024.</w:t>
      </w:r>
    </w:p>
    <w:p w:rsidR="00070203" w:rsidP="009764E8" w:rsidRDefault="00070203" w14:paraId="37AE2B3F" w14:textId="18B6B35D">
      <w:r>
        <w:rPr>
          <w:rStyle w:val="csl-left-margin"/>
          <w:color w:val="000000"/>
        </w:rPr>
        <w:t>[</w:t>
      </w:r>
      <w:r w:rsidR="00D84698">
        <w:rPr>
          <w:rStyle w:val="csl-left-margin"/>
          <w:color w:val="000000"/>
        </w:rPr>
        <w:t>11</w:t>
      </w:r>
      <w:r>
        <w:rPr>
          <w:rStyle w:val="csl-left-margin"/>
          <w:color w:val="000000"/>
        </w:rPr>
        <w:t>]</w:t>
      </w:r>
      <w:r w:rsidR="00D84698">
        <w:rPr>
          <w:rStyle w:val="csl-left-margin"/>
          <w:color w:val="000000"/>
        </w:rPr>
        <w:t xml:space="preserve"> </w:t>
      </w:r>
      <w:r>
        <w:rPr>
          <w:rStyle w:val="csl-right-inline"/>
          <w:color w:val="000000"/>
        </w:rPr>
        <w:t>A. Sherwin,</w:t>
      </w:r>
      <w:r>
        <w:rPr>
          <w:rStyle w:val="apple-converted-space"/>
          <w:color w:val="000000"/>
        </w:rPr>
        <w:t> </w:t>
      </w:r>
      <w:r>
        <w:rPr>
          <w:rStyle w:val="csl-right-inline"/>
          <w:i/>
          <w:iCs/>
          <w:color w:val="000000"/>
        </w:rPr>
        <w:t>ECE445 Team 11 - Humidifier Subsystem Schematic</w:t>
      </w:r>
      <w:r>
        <w:rPr>
          <w:rStyle w:val="csl-right-inline"/>
          <w:color w:val="000000"/>
        </w:rPr>
        <w:t>. 2024.</w:t>
      </w:r>
    </w:p>
    <w:p w:rsidR="00070203" w:rsidP="009764E8" w:rsidRDefault="2C569FE9" w14:paraId="2FBDD426" w14:textId="2818221E">
      <w:r w:rsidRPr="2C569FE9">
        <w:rPr>
          <w:rStyle w:val="csl-left-margin"/>
          <w:color w:val="000000" w:themeColor="text1"/>
          <w:lang w:val="en-US"/>
        </w:rPr>
        <w:t xml:space="preserve">[12] </w:t>
      </w:r>
      <w:proofErr w:type="spellStart"/>
      <w:r w:rsidRPr="2C569FE9">
        <w:rPr>
          <w:rStyle w:val="csl-right-inline"/>
          <w:color w:val="000000" w:themeColor="text1"/>
          <w:lang w:val="en-US"/>
        </w:rPr>
        <w:t>Espressif</w:t>
      </w:r>
      <w:proofErr w:type="spellEnd"/>
      <w:r w:rsidRPr="2C569FE9">
        <w:rPr>
          <w:rStyle w:val="csl-right-inline"/>
          <w:color w:val="000000" w:themeColor="text1"/>
          <w:lang w:val="en-US"/>
        </w:rPr>
        <w:t>, “ESP32-S3-WROOM-1 ESP32-S3-WROOM-1U Datasheet,”</w:t>
      </w:r>
      <w:r w:rsidRPr="2C569FE9">
        <w:rPr>
          <w:rStyle w:val="apple-converted-space"/>
          <w:color w:val="000000" w:themeColor="text1"/>
          <w:lang w:val="en-US"/>
        </w:rPr>
        <w:t> </w:t>
      </w:r>
      <w:proofErr w:type="spellStart"/>
      <w:r w:rsidRPr="2C569FE9">
        <w:rPr>
          <w:rStyle w:val="csl-right-inline"/>
          <w:i/>
          <w:iCs/>
          <w:color w:val="000000" w:themeColor="text1"/>
          <w:lang w:val="en-US"/>
        </w:rPr>
        <w:t>Espressif</w:t>
      </w:r>
      <w:proofErr w:type="spellEnd"/>
      <w:r w:rsidRPr="2C569FE9">
        <w:rPr>
          <w:rStyle w:val="csl-right-inline"/>
          <w:color w:val="000000" w:themeColor="text1"/>
          <w:lang w:val="en-US"/>
        </w:rPr>
        <w:t>, 2023. https://www.espressif.com/sites/default/files/documentation/esp32-s3-wroom-1_wroom-1u_datasheet_en.pdf</w:t>
      </w:r>
    </w:p>
    <w:p w:rsidR="00070203" w:rsidP="009764E8" w:rsidRDefault="00070203" w14:paraId="20807B7E" w14:textId="0FF92557">
      <w:r>
        <w:rPr>
          <w:rStyle w:val="csl-left-margin"/>
          <w:color w:val="000000"/>
        </w:rPr>
        <w:t>[</w:t>
      </w:r>
      <w:r w:rsidR="00D84698">
        <w:rPr>
          <w:rStyle w:val="csl-left-margin"/>
          <w:color w:val="000000"/>
        </w:rPr>
        <w:t>13</w:t>
      </w:r>
      <w:r>
        <w:rPr>
          <w:rStyle w:val="csl-left-margin"/>
          <w:color w:val="000000"/>
        </w:rPr>
        <w:t>]</w:t>
      </w:r>
      <w:r w:rsidR="00D84698">
        <w:rPr>
          <w:rStyle w:val="csl-left-margin"/>
          <w:color w:val="000000"/>
        </w:rPr>
        <w:t xml:space="preserve"> </w:t>
      </w:r>
      <w:r>
        <w:rPr>
          <w:rStyle w:val="csl-right-inline"/>
          <w:color w:val="000000"/>
        </w:rPr>
        <w:t>IEEE, “IEEE Code of Ethics,”</w:t>
      </w:r>
      <w:r>
        <w:rPr>
          <w:rStyle w:val="apple-converted-space"/>
          <w:color w:val="000000"/>
        </w:rPr>
        <w:t> </w:t>
      </w:r>
      <w:r>
        <w:rPr>
          <w:rStyle w:val="csl-right-inline"/>
          <w:i/>
          <w:iCs/>
          <w:color w:val="000000"/>
        </w:rPr>
        <w:t>IEEE Code of Ethics</w:t>
      </w:r>
      <w:r>
        <w:rPr>
          <w:rStyle w:val="csl-right-inline"/>
          <w:color w:val="000000"/>
        </w:rPr>
        <w:t>, Jun. 2020. https://www.ieee.org/about/corporate/governance/p7-8.html (accessed Mar. 26, 2024).</w:t>
      </w:r>
    </w:p>
    <w:p w:rsidR="00070203" w:rsidP="009764E8" w:rsidRDefault="2C569FE9" w14:paraId="7C0E4166" w14:textId="7ABE14B7">
      <w:r w:rsidRPr="2C569FE9">
        <w:rPr>
          <w:rStyle w:val="csl-left-margin"/>
          <w:color w:val="000000" w:themeColor="text1"/>
          <w:lang w:val="en-US"/>
        </w:rPr>
        <w:t xml:space="preserve">[14] </w:t>
      </w:r>
      <w:proofErr w:type="spellStart"/>
      <w:r w:rsidRPr="2C569FE9">
        <w:rPr>
          <w:rStyle w:val="csl-right-inline"/>
          <w:color w:val="000000" w:themeColor="text1"/>
          <w:lang w:val="en-US"/>
        </w:rPr>
        <w:t>Espressif</w:t>
      </w:r>
      <w:proofErr w:type="spellEnd"/>
      <w:r w:rsidRPr="2C569FE9">
        <w:rPr>
          <w:rStyle w:val="csl-right-inline"/>
          <w:color w:val="000000" w:themeColor="text1"/>
          <w:lang w:val="en-US"/>
        </w:rPr>
        <w:t>, “sch_esp32-s3-devkitc-1_v1_20210,”</w:t>
      </w:r>
      <w:r w:rsidRPr="2C569FE9">
        <w:rPr>
          <w:rStyle w:val="apple-converted-space"/>
          <w:color w:val="000000" w:themeColor="text1"/>
          <w:lang w:val="en-US"/>
        </w:rPr>
        <w:t> </w:t>
      </w:r>
      <w:proofErr w:type="spellStart"/>
      <w:r w:rsidRPr="2C569FE9">
        <w:rPr>
          <w:rStyle w:val="csl-right-inline"/>
          <w:i/>
          <w:iCs/>
          <w:color w:val="000000" w:themeColor="text1"/>
          <w:lang w:val="en-US"/>
        </w:rPr>
        <w:t>Espressif</w:t>
      </w:r>
      <w:proofErr w:type="spellEnd"/>
      <w:r w:rsidRPr="2C569FE9">
        <w:rPr>
          <w:rStyle w:val="csl-right-inline"/>
          <w:color w:val="000000" w:themeColor="text1"/>
          <w:lang w:val="en-US"/>
        </w:rPr>
        <w:t>, Apr. 13, 2022. https://dl.espressif.com/dl/schematics/SCH_ESP32-S3-DevKitC-1_V1.1_20220413.pdf (accessed Mar. 26, 2024).</w:t>
      </w:r>
    </w:p>
    <w:p w:rsidR="00070203" w:rsidP="009764E8" w:rsidRDefault="00070203" w14:paraId="49EFE1D6" w14:textId="285FE833">
      <w:r w:rsidRPr="6F27255F" w:rsidR="6F27255F">
        <w:rPr>
          <w:rStyle w:val="csl-left-margin"/>
          <w:color w:val="000000" w:themeColor="text1" w:themeTint="FF" w:themeShade="FF"/>
        </w:rPr>
        <w:t>[15] A. Sherwin, </w:t>
      </w:r>
      <w:r w:rsidRPr="6F27255F" w:rsidR="6F27255F">
        <w:rPr>
          <w:rStyle w:val="csl-right-inline"/>
          <w:i w:val="1"/>
          <w:iCs w:val="1"/>
          <w:color w:val="000000" w:themeColor="text1" w:themeTint="FF" w:themeShade="FF"/>
        </w:rPr>
        <w:t>Sensor Subsystem Block Diagram (Close-Up)</w:t>
      </w:r>
      <w:r w:rsidRPr="6F27255F" w:rsidR="6F27255F">
        <w:rPr>
          <w:rStyle w:val="csl-right-inline"/>
          <w:color w:val="000000" w:themeColor="text1" w:themeTint="FF" w:themeShade="FF"/>
        </w:rPr>
        <w:t>. 2024.</w:t>
      </w:r>
    </w:p>
    <w:p w:rsidRPr="009A67EC" w:rsidR="007946F2" w:rsidP="007946F2" w:rsidRDefault="00070203" w14:paraId="421C105D" w14:textId="00D4DD48">
      <w:r w:rsidRPr="6F27255F" w:rsidR="6F27255F">
        <w:rPr>
          <w:rStyle w:val="csl-left-margin"/>
          <w:color w:val="000000" w:themeColor="text1" w:themeTint="FF" w:themeShade="FF"/>
        </w:rPr>
        <w:t>[16] A. Sherwin, Humidity Subsystem Block Diagram (Close-Up). 2024.</w:t>
      </w:r>
    </w:p>
    <w:p w:rsidRPr="009A67EC" w:rsidR="007946F2" w:rsidP="007946F2" w:rsidRDefault="2C569FE9" w14:paraId="5818D6C4" w14:textId="7A333B75">
      <w:r w:rsidRPr="2C569FE9">
        <w:rPr>
          <w:lang w:val="en-US"/>
        </w:rPr>
        <w:t xml:space="preserve">[17] D. Workshop, “ESP NOW - Peer to Peer ESP32 Communications,” </w:t>
      </w:r>
      <w:proofErr w:type="spellStart"/>
      <w:r w:rsidRPr="2C569FE9">
        <w:rPr>
          <w:lang w:val="en-US"/>
        </w:rPr>
        <w:t>DroneBot</w:t>
      </w:r>
      <w:proofErr w:type="spellEnd"/>
      <w:r w:rsidRPr="2C569FE9">
        <w:rPr>
          <w:lang w:val="en-US"/>
        </w:rPr>
        <w:t xml:space="preserve"> Workshop, Apr. 03, 2022. https://dronebotworkshop.com/esp-now/</w:t>
      </w:r>
    </w:p>
    <w:p w:rsidRPr="009A67EC" w:rsidR="007946F2" w:rsidP="007946F2" w:rsidRDefault="2C569FE9" w14:paraId="4BF3F984" w14:textId="18877A94">
      <w:r w:rsidRPr="2C569FE9">
        <w:rPr>
          <w:lang w:val="en-US"/>
        </w:rPr>
        <w:t xml:space="preserve">[18] K. </w:t>
      </w:r>
      <w:proofErr w:type="spellStart"/>
      <w:r w:rsidRPr="2C569FE9">
        <w:rPr>
          <w:lang w:val="en-US"/>
        </w:rPr>
        <w:t>Rembor</w:t>
      </w:r>
      <w:proofErr w:type="spellEnd"/>
      <w:r w:rsidRPr="2C569FE9">
        <w:rPr>
          <w:lang w:val="en-US"/>
        </w:rPr>
        <w:t xml:space="preserve">, “Adafruit </w:t>
      </w:r>
      <w:proofErr w:type="spellStart"/>
      <w:r w:rsidRPr="2C569FE9">
        <w:rPr>
          <w:lang w:val="en-US"/>
        </w:rPr>
        <w:t>Sensirion</w:t>
      </w:r>
      <w:proofErr w:type="spellEnd"/>
      <w:r w:rsidRPr="2C569FE9">
        <w:rPr>
          <w:lang w:val="en-US"/>
        </w:rPr>
        <w:t xml:space="preserve"> SHT40, SHT41 &amp; SHT45 Temperature &amp; Humidity Sensors,” Adafruit Learning System, Feb. 04, 2021. https://learn.adafruit.com/adafruit-sht40-temperature-humidity-sensor/arduino</w:t>
      </w:r>
    </w:p>
    <w:p w:rsidRPr="009A67EC" w:rsidR="007946F2" w:rsidP="007946F2" w:rsidRDefault="2C569FE9" w14:paraId="69B80E66" w14:textId="6408281F">
      <w:r w:rsidRPr="2C569FE9">
        <w:rPr>
          <w:lang w:val="en-US"/>
        </w:rPr>
        <w:t xml:space="preserve">[19] </w:t>
      </w:r>
      <w:proofErr w:type="spellStart"/>
      <w:r w:rsidRPr="2C569FE9">
        <w:rPr>
          <w:lang w:val="en-US"/>
        </w:rPr>
        <w:t>cplusplus</w:t>
      </w:r>
      <w:proofErr w:type="spellEnd"/>
      <w:r w:rsidRPr="2C569FE9">
        <w:rPr>
          <w:lang w:val="en-US"/>
        </w:rPr>
        <w:t>, “std::chrono::</w:t>
      </w:r>
      <w:proofErr w:type="spellStart"/>
      <w:r w:rsidRPr="2C569FE9">
        <w:rPr>
          <w:lang w:val="en-US"/>
        </w:rPr>
        <w:t>high_resolution_clock</w:t>
      </w:r>
      <w:proofErr w:type="spellEnd"/>
      <w:r w:rsidRPr="2C569FE9">
        <w:rPr>
          <w:lang w:val="en-US"/>
        </w:rPr>
        <w:t xml:space="preserve">::now,” </w:t>
      </w:r>
      <w:proofErr w:type="spellStart"/>
      <w:r w:rsidRPr="2C569FE9">
        <w:rPr>
          <w:lang w:val="en-US"/>
        </w:rPr>
        <w:t>cplusplus</w:t>
      </w:r>
      <w:proofErr w:type="spellEnd"/>
      <w:r w:rsidRPr="2C569FE9">
        <w:rPr>
          <w:lang w:val="en-US"/>
        </w:rPr>
        <w:t>. https://cplusplus.com/reference/chrono/high_resolution_clock/now/ (accessed Apr. 20, 2024).</w:t>
      </w:r>
    </w:p>
    <w:p w:rsidRPr="009A67EC" w:rsidR="007946F2" w:rsidP="007946F2" w:rsidRDefault="2C569FE9" w14:paraId="550D49E7" w14:textId="0D8FD6F3">
      <w:r w:rsidRPr="2C569FE9">
        <w:rPr>
          <w:lang w:val="en-US"/>
        </w:rPr>
        <w:t xml:space="preserve">[20] </w:t>
      </w:r>
      <w:proofErr w:type="spellStart"/>
      <w:r w:rsidRPr="2C569FE9">
        <w:rPr>
          <w:lang w:val="en-US"/>
        </w:rPr>
        <w:t>cplusplus</w:t>
      </w:r>
      <w:proofErr w:type="spellEnd"/>
      <w:r w:rsidRPr="2C569FE9">
        <w:rPr>
          <w:lang w:val="en-US"/>
        </w:rPr>
        <w:t xml:space="preserve">, “std::chrono::nanoseconds,” </w:t>
      </w:r>
      <w:proofErr w:type="spellStart"/>
      <w:r w:rsidRPr="2C569FE9">
        <w:rPr>
          <w:lang w:val="en-US"/>
        </w:rPr>
        <w:t>cplusplus</w:t>
      </w:r>
      <w:proofErr w:type="spellEnd"/>
      <w:r w:rsidRPr="2C569FE9">
        <w:rPr>
          <w:lang w:val="en-US"/>
        </w:rPr>
        <w:t>. https://cplusplus.com/reference/chrono/nanoseconds/ (accessed Apr. 20, 2024).</w:t>
      </w:r>
    </w:p>
    <w:p w:rsidRPr="009A67EC" w:rsidR="007946F2" w:rsidP="007946F2" w:rsidRDefault="2C569FE9" w14:paraId="79D8FD81" w14:textId="2CBE7887">
      <w:r w:rsidRPr="2C569FE9">
        <w:rPr>
          <w:lang w:val="en-US"/>
        </w:rPr>
        <w:t>[21] me-no-dev, “ESPAsyncWebServer/README.md at master · me-no-dev/</w:t>
      </w:r>
      <w:proofErr w:type="spellStart"/>
      <w:r w:rsidRPr="2C569FE9">
        <w:rPr>
          <w:lang w:val="en-US"/>
        </w:rPr>
        <w:t>ESPAsyncWebServer</w:t>
      </w:r>
      <w:proofErr w:type="spellEnd"/>
      <w:r w:rsidRPr="2C569FE9">
        <w:rPr>
          <w:lang w:val="en-US"/>
        </w:rPr>
        <w:t>,” GitHub. https://github.com/me-no-dev/ESPAsyncWebServer/blob/master/README.md</w:t>
      </w:r>
    </w:p>
    <w:p w:rsidRPr="009A67EC" w:rsidR="007946F2" w:rsidP="007946F2" w:rsidRDefault="007946F2" w14:paraId="14822EDC" w14:textId="2B480BE6">
      <w:r w:rsidRPr="009A67EC">
        <w:t>[22] Tea, “ESP32 Web Server periodic updating problem,” Stack Overflow. https://stackoverflow.com/questions/64610221/esp32-web-server-periodic-updating-problem</w:t>
      </w:r>
    </w:p>
    <w:p w:rsidRPr="009A67EC" w:rsidR="007946F2" w:rsidP="007946F2" w:rsidRDefault="2C569FE9" w14:paraId="614C5E19" w14:textId="65A8A600">
      <w:r w:rsidRPr="2C569FE9">
        <w:rPr>
          <w:lang w:val="en-US"/>
        </w:rPr>
        <w:t xml:space="preserve">[23] </w:t>
      </w:r>
      <w:proofErr w:type="spellStart"/>
      <w:r w:rsidRPr="2C569FE9">
        <w:rPr>
          <w:lang w:val="en-US"/>
        </w:rPr>
        <w:t>antepher</w:t>
      </w:r>
      <w:proofErr w:type="spellEnd"/>
      <w:r w:rsidRPr="2C569FE9">
        <w:rPr>
          <w:lang w:val="en-US"/>
        </w:rPr>
        <w:t xml:space="preserve">, “ESP32 Arduino: HTTP server over soft AP,” </w:t>
      </w:r>
      <w:proofErr w:type="spellStart"/>
      <w:r w:rsidRPr="2C569FE9">
        <w:rPr>
          <w:lang w:val="en-US"/>
        </w:rPr>
        <w:t>techtutorialsx</w:t>
      </w:r>
      <w:proofErr w:type="spellEnd"/>
      <w:r w:rsidRPr="2C569FE9">
        <w:rPr>
          <w:lang w:val="en-US"/>
        </w:rPr>
        <w:t>, Jan. 07, 2018. https://techtutorialsx.com/2018/01/07/esp32-arduino-http-server-over-soft-ap/</w:t>
      </w:r>
    </w:p>
    <w:p w:rsidRPr="009A67EC" w:rsidR="007946F2" w:rsidP="007946F2" w:rsidRDefault="2C569FE9" w14:paraId="49C2DD6B" w14:textId="45C866DE">
      <w:r w:rsidRPr="2C569FE9">
        <w:rPr>
          <w:lang w:val="en-US"/>
        </w:rPr>
        <w:t>[24] ESPRESSIF, “ESP-NOW - ESP32 -  — ESP-IDF Programming Guide v5.2.1 documentation,” espressif.com. https://docs.espressif.com/projects/esp-idf/en/stable/esp32/api-reference/network/esp_now.html</w:t>
      </w:r>
    </w:p>
    <w:p w:rsidRPr="007946F2" w:rsidR="007946F2" w:rsidP="6F27255F" w:rsidRDefault="007946F2" w14:paraId="324A1C54" w14:textId="0F07BD76">
      <w:pPr>
        <w:pStyle w:val="Normal"/>
        <w:spacing w:before="0" w:beforeAutospacing="off" w:after="0" w:afterAutospacing="off"/>
      </w:pPr>
      <w:r w:rsidRPr="6F27255F" w:rsidR="6F27255F">
        <w:rPr>
          <w:lang w:val="en-US"/>
        </w:rPr>
        <w:t>[25]</w:t>
      </w:r>
      <w:r w:rsidRPr="6F27255F" w:rsidR="6F27255F">
        <w:rPr>
          <w:rFonts w:ascii="Arial" w:hAnsi="Arial" w:eastAsia="Arial" w:cs="Arial"/>
          <w:noProof w:val="0"/>
          <w:color w:val="000000" w:themeColor="text1" w:themeTint="FF" w:themeShade="FF"/>
          <w:sz w:val="22"/>
          <w:szCs w:val="22"/>
          <w:lang w:val="en-US"/>
        </w:rPr>
        <w:t xml:space="preserve"> Center for Drug Evaluation and Research, “Use Caution When Giving Cough and Cold Products to Kids,” </w:t>
      </w:r>
      <w:r w:rsidRPr="6F27255F" w:rsidR="6F27255F">
        <w:rPr>
          <w:rFonts w:ascii="Arial" w:hAnsi="Arial" w:eastAsia="Arial" w:cs="Arial"/>
          <w:i w:val="1"/>
          <w:iCs w:val="1"/>
          <w:noProof w:val="0"/>
          <w:color w:val="000000" w:themeColor="text1" w:themeTint="FF" w:themeShade="FF"/>
          <w:sz w:val="22"/>
          <w:szCs w:val="22"/>
          <w:lang w:val="en-US"/>
        </w:rPr>
        <w:t>U.S. Food and Drug Administration</w:t>
      </w:r>
      <w:r w:rsidRPr="6F27255F" w:rsidR="6F27255F">
        <w:rPr>
          <w:rFonts w:ascii="Arial" w:hAnsi="Arial" w:eastAsia="Arial" w:cs="Arial"/>
          <w:noProof w:val="0"/>
          <w:color w:val="000000" w:themeColor="text1" w:themeTint="FF" w:themeShade="FF"/>
          <w:sz w:val="22"/>
          <w:szCs w:val="22"/>
          <w:lang w:val="en-US"/>
        </w:rPr>
        <w:t xml:space="preserve">, 2018. </w:t>
      </w:r>
      <w:hyperlink r:id="R77db096931fa44b8">
        <w:r w:rsidRPr="6F27255F" w:rsidR="6F27255F">
          <w:rPr>
            <w:rStyle w:val="Hyperlink"/>
            <w:noProof w:val="0"/>
            <w:lang w:val="en-US"/>
          </w:rPr>
          <w:t>https://www.fda.gov/drugs/special-features/use-caution-when-giving-cough-and-cold-products-kids</w:t>
        </w:r>
      </w:hyperlink>
      <w:r w:rsidRPr="6F27255F" w:rsidR="6F27255F">
        <w:rPr>
          <w:rFonts w:ascii="Arial" w:hAnsi="Arial" w:eastAsia="Arial" w:cs="Arial"/>
          <w:noProof w:val="0"/>
          <w:color w:val="000000" w:themeColor="text1" w:themeTint="FF" w:themeShade="FF"/>
          <w:sz w:val="22"/>
          <w:szCs w:val="22"/>
          <w:lang w:val="en-US"/>
        </w:rPr>
        <w:t xml:space="preserve"> (accessed May 01, 2024).</w:t>
      </w:r>
    </w:p>
    <w:p w:rsidRPr="007946F2" w:rsidR="007946F2" w:rsidP="6F27255F" w:rsidRDefault="007946F2" w14:paraId="708C5077" w14:textId="1ABAA8AB">
      <w:pPr>
        <w:pStyle w:val="Normal"/>
        <w:spacing w:before="0" w:beforeAutospacing="off" w:after="0" w:afterAutospacing="off"/>
        <w:rPr>
          <w:rFonts w:ascii="Arial" w:hAnsi="Arial" w:eastAsia="Arial" w:cs="Arial"/>
          <w:noProof w:val="0"/>
          <w:color w:val="000000" w:themeColor="text1" w:themeTint="FF" w:themeShade="FF"/>
          <w:sz w:val="22"/>
          <w:szCs w:val="22"/>
          <w:lang w:val="en-US"/>
        </w:rPr>
      </w:pPr>
      <w:r w:rsidRPr="6F27255F" w:rsidR="6F27255F">
        <w:rPr>
          <w:rFonts w:ascii="Arial" w:hAnsi="Arial" w:eastAsia="Arial" w:cs="Arial"/>
          <w:noProof w:val="0"/>
          <w:color w:val="000000" w:themeColor="text1" w:themeTint="FF" w:themeShade="FF"/>
          <w:sz w:val="22"/>
          <w:szCs w:val="22"/>
          <w:lang w:val="en-US"/>
        </w:rPr>
        <w:t xml:space="preserve">[26] </w:t>
      </w:r>
      <w:r w:rsidRPr="6F27255F" w:rsidR="6F27255F">
        <w:rPr>
          <w:rFonts w:ascii="Arial" w:hAnsi="Arial" w:eastAsia="Arial" w:cs="Arial"/>
          <w:noProof w:val="0"/>
          <w:color w:val="000000" w:themeColor="text1" w:themeTint="FF" w:themeShade="FF"/>
          <w:sz w:val="22"/>
          <w:szCs w:val="22"/>
          <w:lang w:val="en"/>
        </w:rPr>
        <w:t>A. Sherwin, Consumer Visual Aid. 2024.</w:t>
      </w:r>
    </w:p>
    <w:p w:rsidRPr="007946F2" w:rsidR="007946F2" w:rsidP="6F27255F" w:rsidRDefault="007946F2" w14:paraId="757EE0CD" w14:textId="3882F2FC">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 xml:space="preserve">[27] A. Sherwin, </w:t>
      </w:r>
      <w:r w:rsidRPr="6F27255F" w:rsidR="6F27255F">
        <w:rPr>
          <w:rFonts w:ascii="Arial" w:hAnsi="Arial" w:eastAsia="Arial" w:cs="Arial"/>
          <w:noProof w:val="0"/>
          <w:color w:val="000000" w:themeColor="text1" w:themeTint="FF" w:themeShade="FF"/>
          <w:sz w:val="22"/>
          <w:szCs w:val="22"/>
          <w:lang w:val="en-US"/>
        </w:rPr>
        <w:t>Compon</w:t>
      </w:r>
      <w:r w:rsidRPr="6F27255F" w:rsidR="6F27255F">
        <w:rPr>
          <w:rFonts w:ascii="Arial" w:hAnsi="Arial" w:eastAsia="Arial" w:cs="Arial"/>
          <w:noProof w:val="0"/>
          <w:color w:val="000000" w:themeColor="text1" w:themeTint="FF" w:themeShade="FF"/>
          <w:sz w:val="22"/>
          <w:szCs w:val="22"/>
          <w:lang w:val="en-US"/>
        </w:rPr>
        <w:t>ent</w:t>
      </w:r>
      <w:r w:rsidRPr="6F27255F" w:rsidR="6F27255F">
        <w:rPr>
          <w:rFonts w:ascii="Arial" w:hAnsi="Arial" w:eastAsia="Arial" w:cs="Arial"/>
          <w:noProof w:val="0"/>
          <w:color w:val="000000" w:themeColor="text1" w:themeTint="FF" w:themeShade="FF"/>
          <w:sz w:val="22"/>
          <w:szCs w:val="22"/>
          <w:lang w:val="en-US"/>
        </w:rPr>
        <w:t xml:space="preserve"> Visual Aid. 2024.</w:t>
      </w:r>
    </w:p>
    <w:p w:rsidRPr="007946F2" w:rsidR="007946F2" w:rsidP="6F27255F" w:rsidRDefault="007946F2" w14:paraId="5347BEDA" w14:textId="13BB930B">
      <w:pPr>
        <w:pStyle w:val="Normal"/>
        <w:spacing w:before="0" w:beforeAutospacing="off" w:after="0" w:afterAutospacing="off"/>
        <w:rPr>
          <w:rFonts w:ascii="Arial" w:hAnsi="Arial" w:eastAsia="Arial" w:cs="Arial"/>
          <w:noProof w:val="0"/>
          <w:color w:val="000000" w:themeColor="text1" w:themeTint="FF" w:themeShade="FF"/>
          <w:sz w:val="22"/>
          <w:szCs w:val="22"/>
          <w:lang w:val="en-US"/>
        </w:rPr>
      </w:pPr>
      <w:r w:rsidRPr="6F27255F" w:rsidR="6F27255F">
        <w:rPr>
          <w:rFonts w:ascii="Arial" w:hAnsi="Arial" w:eastAsia="Arial" w:cs="Arial"/>
          <w:noProof w:val="0"/>
          <w:color w:val="000000" w:themeColor="text1" w:themeTint="FF" w:themeShade="FF"/>
          <w:sz w:val="22"/>
          <w:szCs w:val="22"/>
          <w:lang w:val="en-US"/>
        </w:rPr>
        <w:t xml:space="preserve">[28] </w:t>
      </w:r>
      <w:r w:rsidRPr="6F27255F" w:rsidR="6F27255F">
        <w:rPr>
          <w:rFonts w:ascii="Arial" w:hAnsi="Arial" w:eastAsia="Arial" w:cs="Arial"/>
          <w:noProof w:val="0"/>
          <w:color w:val="000000" w:themeColor="text1" w:themeTint="FF" w:themeShade="FF"/>
          <w:sz w:val="22"/>
          <w:szCs w:val="22"/>
          <w:lang w:val="en"/>
        </w:rPr>
        <w:t>A. Sherwin</w:t>
      </w:r>
      <w:r w:rsidRPr="6F27255F" w:rsidR="6F27255F">
        <w:rPr>
          <w:rFonts w:ascii="Arial" w:hAnsi="Arial" w:eastAsia="Arial" w:cs="Arial"/>
          <w:noProof w:val="0"/>
          <w:color w:val="000000" w:themeColor="text1" w:themeTint="FF" w:themeShade="FF"/>
          <w:sz w:val="22"/>
          <w:szCs w:val="22"/>
          <w:lang w:val="en"/>
        </w:rPr>
        <w:t>, Overall Block Diagram.</w:t>
      </w:r>
      <w:r w:rsidRPr="6F27255F" w:rsidR="6F27255F">
        <w:rPr>
          <w:rFonts w:ascii="Arial" w:hAnsi="Arial" w:eastAsia="Arial" w:cs="Arial"/>
          <w:noProof w:val="0"/>
          <w:color w:val="000000" w:themeColor="text1" w:themeTint="FF" w:themeShade="FF"/>
          <w:sz w:val="22"/>
          <w:szCs w:val="22"/>
          <w:lang w:val="en"/>
        </w:rPr>
        <w:t xml:space="preserve"> 2024.</w:t>
      </w:r>
    </w:p>
    <w:p w:rsidRPr="007946F2" w:rsidR="007946F2" w:rsidP="6F27255F" w:rsidRDefault="007946F2" w14:paraId="14E52B40" w14:textId="777091BC">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[29] A. Sherwin, Humidity Subsystem PCB. 2024.</w:t>
      </w:r>
    </w:p>
    <w:p w:rsidRPr="007946F2" w:rsidR="007946F2" w:rsidP="6F27255F" w:rsidRDefault="007946F2" w14:paraId="2CA39F39" w14:textId="1CE77D75">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[30] A. Sherwin, Webserver Webpage. 2024.</w:t>
      </w:r>
    </w:p>
    <w:p w:rsidRPr="007946F2" w:rsidR="007946F2" w:rsidP="6F27255F" w:rsidRDefault="007946F2" w14:paraId="2DD5C449" w14:textId="5F44A72D">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[31] A. Sherwin, Sensor Subsystem PCB. 2024.</w:t>
      </w:r>
    </w:p>
    <w:p w:rsidRPr="007946F2" w:rsidR="007946F2" w:rsidP="6F27255F" w:rsidRDefault="007946F2" w14:paraId="0A9A41D9" w14:textId="5A970C1C">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[32] A. Sherwin, RV Table A-1. 2024.</w:t>
      </w:r>
    </w:p>
    <w:p w:rsidRPr="007946F2" w:rsidR="007946F2" w:rsidP="6F27255F" w:rsidRDefault="007946F2" w14:paraId="449CA3D1" w14:textId="4575FB95">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[33] A. Sherwin, RV Table A-2. 2024.</w:t>
      </w:r>
    </w:p>
    <w:p w:rsidRPr="007946F2" w:rsidR="007946F2" w:rsidP="6F27255F" w:rsidRDefault="007946F2" w14:paraId="7A1E71DF" w14:textId="6D67D959">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[34] A. Sherwin, RV Table A-3. 2024.</w:t>
      </w:r>
    </w:p>
    <w:p w:rsidRPr="007946F2" w:rsidR="007946F2" w:rsidP="6F27255F" w:rsidRDefault="007946F2" w14:paraId="16A98D2E" w14:textId="028551C0">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
        </w:rPr>
        <w:t>[35] A. Sherwin, RV Table A-4. 2024.</w:t>
      </w:r>
    </w:p>
    <w:p w:rsidRPr="007946F2" w:rsidR="007946F2" w:rsidP="6F27255F" w:rsidRDefault="007946F2" w14:paraId="0CFB63ED" w14:textId="27E0AD62">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[36] A. Sherwin, RV Table A-5. 2024.</w:t>
      </w:r>
    </w:p>
    <w:p w:rsidRPr="007946F2" w:rsidR="007946F2" w:rsidP="6F27255F" w:rsidRDefault="007946F2" w14:paraId="2B4E19E1" w14:textId="006357B7">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[37] A. Sherwin, RV Table A-6. 2024.</w:t>
      </w:r>
    </w:p>
    <w:p w:rsidRPr="007946F2" w:rsidR="007946F2" w:rsidP="6F27255F" w:rsidRDefault="007946F2" w14:paraId="32ED14FE" w14:textId="08A4E0A2">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[38] A. Sherwin, RV Table A-7. 2024.</w:t>
      </w:r>
    </w:p>
    <w:p w:rsidRPr="007946F2" w:rsidR="007946F2" w:rsidP="6F27255F" w:rsidRDefault="007946F2" w14:paraId="7D2718CB" w14:textId="23BB89EC">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[39] A. Sherwin, RV Table A-8. 2024.</w:t>
      </w:r>
    </w:p>
    <w:p w:rsidRPr="007946F2" w:rsidR="007946F2" w:rsidP="6F27255F" w:rsidRDefault="007946F2" w14:paraId="3876D67A" w14:textId="40E7E108">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[40] A. Sherwin, RV Table A-9. 2024.</w:t>
      </w:r>
    </w:p>
    <w:p w:rsidRPr="007946F2" w:rsidR="007946F2" w:rsidP="6F27255F" w:rsidRDefault="007946F2" w14:paraId="16784F55" w14:textId="4081D568">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[41] A. Sherwin, RV Table A-10. 2024.</w:t>
      </w:r>
    </w:p>
    <w:p w:rsidRPr="007946F2" w:rsidR="007946F2" w:rsidP="6F27255F" w:rsidRDefault="007946F2" w14:paraId="68C6A736" w14:textId="03E75323">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[42] A. Sherwin, RV Table A-11. 2024.</w:t>
      </w:r>
    </w:p>
    <w:p w:rsidRPr="007946F2" w:rsidR="007946F2" w:rsidP="6F27255F" w:rsidRDefault="007946F2" w14:paraId="34675858" w14:textId="369950DB">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[43] A. Sherwin, RV Table A-12. 2024.</w:t>
      </w:r>
    </w:p>
    <w:p w:rsidRPr="007946F2" w:rsidR="007946F2" w:rsidP="6F27255F" w:rsidRDefault="007946F2" w14:paraId="58A0C5A0" w14:textId="1E051113">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[44] A. Sherwin</w:t>
      </w:r>
      <w:r w:rsidRPr="6F27255F" w:rsidR="6F27255F">
        <w:rPr>
          <w:rFonts w:ascii="Arial" w:hAnsi="Arial" w:eastAsia="Arial" w:cs="Arial"/>
          <w:noProof w:val="0"/>
          <w:color w:val="000000" w:themeColor="text1" w:themeTint="FF" w:themeShade="FF"/>
          <w:sz w:val="22"/>
          <w:szCs w:val="22"/>
          <w:lang w:val="en-US"/>
        </w:rPr>
        <w:t>, Sensor Subsystem Parts.</w:t>
      </w:r>
      <w:r w:rsidRPr="6F27255F" w:rsidR="6F27255F">
        <w:rPr>
          <w:rFonts w:ascii="Arial" w:hAnsi="Arial" w:eastAsia="Arial" w:cs="Arial"/>
          <w:noProof w:val="0"/>
          <w:color w:val="000000" w:themeColor="text1" w:themeTint="FF" w:themeShade="FF"/>
          <w:sz w:val="22"/>
          <w:szCs w:val="22"/>
          <w:lang w:val="en-US"/>
        </w:rPr>
        <w:t xml:space="preserve"> 2024.</w:t>
      </w:r>
    </w:p>
    <w:p w:rsidRPr="007946F2" w:rsidR="007946F2" w:rsidP="6F27255F" w:rsidRDefault="007946F2" w14:paraId="3F519FF6" w14:textId="43200FD1">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r w:rsidRPr="6F27255F" w:rsidR="6F27255F">
        <w:rPr>
          <w:rFonts w:ascii="Arial" w:hAnsi="Arial" w:eastAsia="Arial" w:cs="Arial"/>
          <w:noProof w:val="0"/>
          <w:color w:val="000000" w:themeColor="text1" w:themeTint="FF" w:themeShade="FF"/>
          <w:sz w:val="22"/>
          <w:szCs w:val="22"/>
          <w:lang w:val="en-US"/>
        </w:rPr>
        <w:t>[45] A. Sherwin, Humidifier Subsystem Parts. 2024.</w:t>
      </w:r>
    </w:p>
    <w:p w:rsidRPr="007946F2" w:rsidR="007946F2" w:rsidP="6F27255F" w:rsidRDefault="007946F2" w14:paraId="69961DD3" w14:textId="1FC37D1B">
      <w:pPr>
        <w:pStyle w:val="Normal"/>
        <w:spacing w:before="0" w:beforeAutospacing="off" w:after="0" w:afterAutospacing="off"/>
        <w:rPr>
          <w:rFonts w:ascii="Arial" w:hAnsi="Arial" w:eastAsia="Arial" w:cs="Arial"/>
          <w:noProof w:val="0"/>
          <w:color w:val="000000" w:themeColor="text1" w:themeTint="FF" w:themeShade="FF"/>
          <w:sz w:val="22"/>
          <w:szCs w:val="22"/>
          <w:lang w:val="en"/>
        </w:rPr>
      </w:pPr>
    </w:p>
    <w:p w:rsidRPr="007946F2" w:rsidR="007946F2" w:rsidP="6F27255F" w:rsidRDefault="007946F2" w14:paraId="42F44369" w14:textId="78FE4C67">
      <w:pPr>
        <w:pStyle w:val="Normal"/>
      </w:pPr>
    </w:p>
    <w:sectPr w:rsidRPr="007946F2" w:rsidR="007946F2" w:rsidSect="00C24127">
      <w:headerReference w:type="even" r:id="rId35"/>
      <w:headerReference w:type="default" r:id="rId36"/>
      <w:footerReference w:type="even" r:id="rId37"/>
      <w:footerReference w:type="default" r:id="rId38"/>
      <w:headerReference w:type="first" r:id="rId39"/>
      <w:footerReference w:type="first" r:id="rId40"/>
      <w:pgSz w:w="12240" w:h="15840" w:orient="portrait"/>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24127" w:rsidP="00D63660" w:rsidRDefault="00C24127" w14:paraId="320F1846" w14:textId="77777777">
      <w:pPr>
        <w:spacing w:line="240" w:lineRule="auto"/>
      </w:pPr>
      <w:r>
        <w:separator/>
      </w:r>
    </w:p>
  </w:endnote>
  <w:endnote w:type="continuationSeparator" w:id="0">
    <w:p w:rsidR="00C24127" w:rsidP="00D63660" w:rsidRDefault="00C24127" w14:paraId="44021C41" w14:textId="77777777">
      <w:pPr>
        <w:spacing w:line="240" w:lineRule="auto"/>
      </w:pPr>
      <w:r>
        <w:continuationSeparator/>
      </w:r>
    </w:p>
  </w:endnote>
  <w:endnote w:type="continuationNotice" w:id="1">
    <w:p w:rsidR="00C24127" w:rsidRDefault="00C24127" w14:paraId="27782F23"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06994411"/>
      <w:docPartObj>
        <w:docPartGallery w:val="Page Numbers (Bottom of Page)"/>
        <w:docPartUnique/>
      </w:docPartObj>
    </w:sdtPr>
    <w:sdtContent>
      <w:p w:rsidR="006C7300" w:rsidRDefault="006C7300" w14:paraId="5CEC905A" w14:textId="6B01CA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6C7300" w:rsidRDefault="006C7300" w14:paraId="0506475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24840248"/>
      <w:docPartObj>
        <w:docPartGallery w:val="Page Numbers (Bottom of Page)"/>
        <w:docPartUnique/>
      </w:docPartObj>
    </w:sdtPr>
    <w:sdtContent>
      <w:p w:rsidR="006C7300" w:rsidRDefault="006C7300" w14:paraId="38048E1E" w14:textId="4F4D0BF7">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EndPr>
      <w:rPr>
        <w:rStyle w:val="PageNumber"/>
      </w:rPr>
    </w:sdtEndPr>
  </w:sdt>
  <w:tbl>
    <w:tblPr>
      <w:tblW w:w="0" w:type="auto"/>
      <w:tblLayout w:type="fixed"/>
      <w:tblLook w:val="06A0" w:firstRow="1" w:lastRow="0" w:firstColumn="1" w:lastColumn="0" w:noHBand="1" w:noVBand="1"/>
    </w:tblPr>
    <w:tblGrid>
      <w:gridCol w:w="3120"/>
      <w:gridCol w:w="3120"/>
      <w:gridCol w:w="3120"/>
    </w:tblGrid>
    <w:tr w:rsidR="5C9ECCC3" w:rsidTr="5C9ECCC3" w14:paraId="656154CA" w14:textId="77777777">
      <w:trPr>
        <w:trHeight w:val="300"/>
      </w:trPr>
      <w:tc>
        <w:tcPr>
          <w:tcW w:w="3120" w:type="dxa"/>
        </w:tcPr>
        <w:p w:rsidR="5C9ECCC3" w:rsidP="5C9ECCC3" w:rsidRDefault="5C9ECCC3" w14:paraId="502F8CB6" w14:textId="76C84A87">
          <w:pPr>
            <w:pStyle w:val="Header"/>
            <w:ind w:left="-115"/>
          </w:pPr>
        </w:p>
      </w:tc>
      <w:tc>
        <w:tcPr>
          <w:tcW w:w="3120" w:type="dxa"/>
        </w:tcPr>
        <w:p w:rsidR="5C9ECCC3" w:rsidP="5C9ECCC3" w:rsidRDefault="5C9ECCC3" w14:paraId="0AE46773" w14:textId="167504B3">
          <w:pPr>
            <w:pStyle w:val="Header"/>
            <w:jc w:val="center"/>
          </w:pPr>
        </w:p>
      </w:tc>
      <w:tc>
        <w:tcPr>
          <w:tcW w:w="3120" w:type="dxa"/>
        </w:tcPr>
        <w:p w:rsidR="5C9ECCC3" w:rsidP="5C9ECCC3" w:rsidRDefault="5C9ECCC3" w14:paraId="0CD4A834" w14:textId="0CC9BC07">
          <w:pPr>
            <w:pStyle w:val="Header"/>
            <w:ind w:right="-115"/>
            <w:jc w:val="right"/>
          </w:pPr>
        </w:p>
      </w:tc>
    </w:tr>
  </w:tbl>
  <w:p w:rsidR="006C7300" w:rsidRDefault="006C7300" w14:paraId="35772CF5"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9ECCC3" w:rsidTr="5C9ECCC3" w14:paraId="4457AC33" w14:textId="77777777">
      <w:trPr>
        <w:trHeight w:val="300"/>
      </w:trPr>
      <w:tc>
        <w:tcPr>
          <w:tcW w:w="3120" w:type="dxa"/>
        </w:tcPr>
        <w:p w:rsidR="5C9ECCC3" w:rsidP="5C9ECCC3" w:rsidRDefault="5C9ECCC3" w14:paraId="27F474EA" w14:textId="096DC4D6">
          <w:pPr>
            <w:pStyle w:val="Header"/>
            <w:ind w:left="-115"/>
          </w:pPr>
        </w:p>
      </w:tc>
      <w:tc>
        <w:tcPr>
          <w:tcW w:w="3120" w:type="dxa"/>
        </w:tcPr>
        <w:p w:rsidR="5C9ECCC3" w:rsidP="5C9ECCC3" w:rsidRDefault="5C9ECCC3" w14:paraId="550F48AA" w14:textId="10B2C89A">
          <w:pPr>
            <w:pStyle w:val="Header"/>
            <w:jc w:val="center"/>
          </w:pPr>
        </w:p>
      </w:tc>
      <w:tc>
        <w:tcPr>
          <w:tcW w:w="3120" w:type="dxa"/>
        </w:tcPr>
        <w:p w:rsidR="5C9ECCC3" w:rsidP="5C9ECCC3" w:rsidRDefault="5C9ECCC3" w14:paraId="3BF0351D" w14:textId="71456ADE">
          <w:pPr>
            <w:pStyle w:val="Header"/>
            <w:ind w:right="-115"/>
            <w:jc w:val="right"/>
          </w:pPr>
        </w:p>
      </w:tc>
    </w:tr>
  </w:tbl>
  <w:p w:rsidR="00992867" w:rsidRDefault="00992867" w14:paraId="76BEEAE5" w14:textId="59CDB5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24127" w:rsidP="00D63660" w:rsidRDefault="00C24127" w14:paraId="41FAA8EA" w14:textId="77777777">
      <w:pPr>
        <w:spacing w:line="240" w:lineRule="auto"/>
      </w:pPr>
      <w:r>
        <w:separator/>
      </w:r>
    </w:p>
  </w:footnote>
  <w:footnote w:type="continuationSeparator" w:id="0">
    <w:p w:rsidR="00C24127" w:rsidP="00D63660" w:rsidRDefault="00C24127" w14:paraId="4C1BC105" w14:textId="77777777">
      <w:pPr>
        <w:spacing w:line="240" w:lineRule="auto"/>
      </w:pPr>
      <w:r>
        <w:continuationSeparator/>
      </w:r>
    </w:p>
  </w:footnote>
  <w:footnote w:type="continuationNotice" w:id="1">
    <w:p w:rsidR="00C24127" w:rsidRDefault="00C24127" w14:paraId="347B410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95904519"/>
      <w:docPartObj>
        <w:docPartGallery w:val="Page Numbers (Top of Page)"/>
        <w:docPartUnique/>
      </w:docPartObj>
    </w:sdtPr>
    <w:sdtContent>
      <w:p w:rsidR="00D63660" w:rsidRDefault="00D63660" w14:paraId="28F56CB9" w14:textId="69EF6958">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D63660" w:rsidP="00D63660" w:rsidRDefault="00D63660" w14:paraId="10564670" w14:textId="777777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D63660" w:rsidR="00D63660" w:rsidP="00D63660" w:rsidRDefault="00D63660" w14:paraId="142EE3D9" w14:textId="68C6956B">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9ECCC3" w:rsidTr="5C9ECCC3" w14:paraId="37C50CC4" w14:textId="77777777">
      <w:trPr>
        <w:trHeight w:val="300"/>
      </w:trPr>
      <w:tc>
        <w:tcPr>
          <w:tcW w:w="3120" w:type="dxa"/>
        </w:tcPr>
        <w:p w:rsidR="5C9ECCC3" w:rsidP="5C9ECCC3" w:rsidRDefault="5C9ECCC3" w14:paraId="49AADA13" w14:textId="2F183FA3">
          <w:pPr>
            <w:pStyle w:val="Header"/>
            <w:ind w:left="-115"/>
          </w:pPr>
        </w:p>
      </w:tc>
      <w:tc>
        <w:tcPr>
          <w:tcW w:w="3120" w:type="dxa"/>
        </w:tcPr>
        <w:p w:rsidR="5C9ECCC3" w:rsidP="5C9ECCC3" w:rsidRDefault="5C9ECCC3" w14:paraId="3C92F976" w14:textId="1A4F3E20">
          <w:pPr>
            <w:pStyle w:val="Header"/>
            <w:jc w:val="center"/>
          </w:pPr>
        </w:p>
      </w:tc>
      <w:tc>
        <w:tcPr>
          <w:tcW w:w="3120" w:type="dxa"/>
        </w:tcPr>
        <w:p w:rsidR="5C9ECCC3" w:rsidP="5C9ECCC3" w:rsidRDefault="5C9ECCC3" w14:paraId="66F4A3BD" w14:textId="7AD9627C">
          <w:pPr>
            <w:pStyle w:val="Header"/>
            <w:ind w:right="-115"/>
            <w:jc w:val="right"/>
          </w:pPr>
        </w:p>
      </w:tc>
    </w:tr>
  </w:tbl>
  <w:p w:rsidR="00992867" w:rsidRDefault="00992867" w14:paraId="1FAEC204" w14:textId="4AFC7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hint="default" w:ascii="Symbol" w:hAnsi="Symbol"/>
      </w:rPr>
    </w:lvl>
    <w:lvl w:ilvl="1" w:tplc="9112E49C">
      <w:start w:val="1"/>
      <w:numFmt w:val="bullet"/>
      <w:lvlText w:val="o"/>
      <w:lvlJc w:val="left"/>
      <w:pPr>
        <w:ind w:left="1440" w:hanging="360"/>
      </w:pPr>
      <w:rPr>
        <w:rFonts w:hint="default" w:ascii="Courier New" w:hAnsi="Courier New"/>
      </w:rPr>
    </w:lvl>
    <w:lvl w:ilvl="2" w:tplc="D382D69A">
      <w:start w:val="1"/>
      <w:numFmt w:val="bullet"/>
      <w:lvlText w:val=""/>
      <w:lvlJc w:val="left"/>
      <w:pPr>
        <w:ind w:left="2160" w:hanging="360"/>
      </w:pPr>
      <w:rPr>
        <w:rFonts w:hint="default" w:ascii="Wingdings" w:hAnsi="Wingdings"/>
      </w:rPr>
    </w:lvl>
    <w:lvl w:ilvl="3" w:tplc="77965280">
      <w:start w:val="1"/>
      <w:numFmt w:val="bullet"/>
      <w:lvlText w:val=""/>
      <w:lvlJc w:val="left"/>
      <w:pPr>
        <w:ind w:left="2880" w:hanging="360"/>
      </w:pPr>
      <w:rPr>
        <w:rFonts w:hint="default" w:ascii="Symbol" w:hAnsi="Symbol"/>
      </w:rPr>
    </w:lvl>
    <w:lvl w:ilvl="4" w:tplc="4C64254C">
      <w:start w:val="1"/>
      <w:numFmt w:val="bullet"/>
      <w:lvlText w:val="o"/>
      <w:lvlJc w:val="left"/>
      <w:pPr>
        <w:ind w:left="3600" w:hanging="360"/>
      </w:pPr>
      <w:rPr>
        <w:rFonts w:hint="default" w:ascii="Courier New" w:hAnsi="Courier New"/>
      </w:rPr>
    </w:lvl>
    <w:lvl w:ilvl="5" w:tplc="5C4C60A8">
      <w:start w:val="1"/>
      <w:numFmt w:val="bullet"/>
      <w:lvlText w:val=""/>
      <w:lvlJc w:val="left"/>
      <w:pPr>
        <w:ind w:left="4320" w:hanging="360"/>
      </w:pPr>
      <w:rPr>
        <w:rFonts w:hint="default" w:ascii="Wingdings" w:hAnsi="Wingdings"/>
      </w:rPr>
    </w:lvl>
    <w:lvl w:ilvl="6" w:tplc="AC723564">
      <w:start w:val="1"/>
      <w:numFmt w:val="bullet"/>
      <w:lvlText w:val=""/>
      <w:lvlJc w:val="left"/>
      <w:pPr>
        <w:ind w:left="5040" w:hanging="360"/>
      </w:pPr>
      <w:rPr>
        <w:rFonts w:hint="default" w:ascii="Symbol" w:hAnsi="Symbol"/>
      </w:rPr>
    </w:lvl>
    <w:lvl w:ilvl="7" w:tplc="B4941484">
      <w:start w:val="1"/>
      <w:numFmt w:val="bullet"/>
      <w:lvlText w:val="o"/>
      <w:lvlJc w:val="left"/>
      <w:pPr>
        <w:ind w:left="5760" w:hanging="360"/>
      </w:pPr>
      <w:rPr>
        <w:rFonts w:hint="default" w:ascii="Courier New" w:hAnsi="Courier New"/>
      </w:rPr>
    </w:lvl>
    <w:lvl w:ilvl="8" w:tplc="76E226B4">
      <w:start w:val="1"/>
      <w:numFmt w:val="bullet"/>
      <w:lvlText w:val=""/>
      <w:lvlJc w:val="left"/>
      <w:pPr>
        <w:ind w:left="6480" w:hanging="360"/>
      </w:pPr>
      <w:rPr>
        <w:rFonts w:hint="default" w:ascii="Wingdings" w:hAnsi="Wingdings"/>
      </w:rPr>
    </w:lvl>
  </w:abstractNum>
  <w:abstractNum w:abstractNumId="4" w15:restartNumberingAfterBreak="0">
    <w:nsid w:val="20744B14"/>
    <w:multiLevelType w:val="multilevel"/>
    <w:tmpl w:val="15BE62A4"/>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5" w15:restartNumberingAfterBreak="0">
    <w:nsid w:val="265B35C8"/>
    <w:multiLevelType w:val="multilevel"/>
    <w:tmpl w:val="D892D2F4"/>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6"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F1E42BA"/>
    <w:multiLevelType w:val="hybridMultilevel"/>
    <w:tmpl w:val="3A02DB20"/>
    <w:lvl w:ilvl="0" w:tplc="5FA84DB0">
      <w:start w:val="1"/>
      <w:numFmt w:val="decimal"/>
      <w:lvlText w:val="[%1]"/>
      <w:lvlJc w:val="left"/>
      <w:pPr>
        <w:ind w:left="720" w:hanging="360"/>
      </w:pPr>
      <w:rPr>
        <w:rFonts w:hint="default" w:ascii="Times New Roman" w:hAnsi="Times New Roman" w:eastAsia="Times New Roman" w:cs="Times New Roman"/>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hint="default" w:ascii="Symbol" w:hAnsi="Symbol"/>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33207F7E"/>
    <w:multiLevelType w:val="multilevel"/>
    <w:tmpl w:val="AE06C49A"/>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10" w15:restartNumberingAfterBreak="0">
    <w:nsid w:val="33A205C4"/>
    <w:multiLevelType w:val="multilevel"/>
    <w:tmpl w:val="BA6C5B1A"/>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11"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2"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3" w15:restartNumberingAfterBreak="0">
    <w:nsid w:val="4E07203B"/>
    <w:multiLevelType w:val="multilevel"/>
    <w:tmpl w:val="5518067E"/>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14" w15:restartNumberingAfterBreak="0">
    <w:nsid w:val="4F180B07"/>
    <w:multiLevelType w:val="multilevel"/>
    <w:tmpl w:val="72325ED8"/>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15"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6" w15:restartNumberingAfterBreak="0">
    <w:nsid w:val="5B5A05D8"/>
    <w:multiLevelType w:val="hybridMultilevel"/>
    <w:tmpl w:val="FFFFFFFF"/>
    <w:lvl w:ilvl="0" w:tplc="2444B564">
      <w:start w:val="1"/>
      <w:numFmt w:val="lowerRoman"/>
      <w:lvlText w:val="%1."/>
      <w:lvlJc w:val="right"/>
      <w:pPr>
        <w:ind w:left="797" w:hanging="360"/>
      </w:pPr>
      <w:rPr>
        <w:rFonts w:hint="default" w:ascii="Times New Roman" w:hAnsi="Times New Roman"/>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7"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18" w15:restartNumberingAfterBreak="0">
    <w:nsid w:val="6FAA2215"/>
    <w:multiLevelType w:val="multilevel"/>
    <w:tmpl w:val="56CEA664"/>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19"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6D08A5"/>
    <w:multiLevelType w:val="multilevel"/>
    <w:tmpl w:val="9D9ACD26"/>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21"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2" w15:restartNumberingAfterBreak="0">
    <w:nsid w:val="7B1D6B50"/>
    <w:multiLevelType w:val="multilevel"/>
    <w:tmpl w:val="510A6A72"/>
    <w:lvl w:ilvl="0">
      <w:start w:val="1"/>
      <w:numFmt w:val="bullet"/>
      <w:lvlText w:val=""/>
      <w:lvlJc w:val="left"/>
      <w:pPr>
        <w:tabs>
          <w:tab w:val="num" w:pos="720"/>
        </w:tabs>
        <w:ind w:left="0" w:hanging="360"/>
      </w:pPr>
      <w:rPr>
        <w:rFonts w:hint="default" w:ascii="Symbol" w:hAnsi="Symbol"/>
        <w:sz w:val="20"/>
      </w:rPr>
    </w:lvl>
    <w:lvl w:ilvl="1" w:tentative="1">
      <w:start w:val="1"/>
      <w:numFmt w:val="bullet"/>
      <w:lvlText w:val=""/>
      <w:lvlJc w:val="left"/>
      <w:pPr>
        <w:tabs>
          <w:tab w:val="num" w:pos="1440"/>
        </w:tabs>
        <w:ind w:left="720" w:hanging="360"/>
      </w:pPr>
      <w:rPr>
        <w:rFonts w:hint="default" w:ascii="Symbol" w:hAnsi="Symbol"/>
        <w:sz w:val="20"/>
      </w:r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23" w15:restartNumberingAfterBreak="0">
    <w:nsid w:val="7D0569C6"/>
    <w:multiLevelType w:val="multilevel"/>
    <w:tmpl w:val="8528BECE"/>
    <w:lvl w:ilvl="0">
      <w:start w:val="1"/>
      <w:numFmt w:val="bullet"/>
      <w:lvlText w:val=""/>
      <w:lvlJc w:val="left"/>
      <w:pPr>
        <w:tabs>
          <w:tab w:val="num" w:pos="720"/>
        </w:tabs>
        <w:ind w:left="0" w:hanging="360"/>
      </w:pPr>
      <w:rPr>
        <w:rFonts w:hint="default" w:ascii="Symbol" w:hAnsi="Symbol"/>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hint="default" w:ascii="Symbol" w:hAnsi="Symbol"/>
        <w:sz w:val="20"/>
      </w:rPr>
    </w:lvl>
    <w:lvl w:ilvl="3" w:tentative="1">
      <w:start w:val="1"/>
      <w:numFmt w:val="bullet"/>
      <w:lvlText w:val=""/>
      <w:lvlJc w:val="left"/>
      <w:pPr>
        <w:tabs>
          <w:tab w:val="num" w:pos="2880"/>
        </w:tabs>
        <w:ind w:left="2160" w:hanging="360"/>
      </w:pPr>
      <w:rPr>
        <w:rFonts w:hint="default" w:ascii="Symbol" w:hAnsi="Symbol"/>
        <w:sz w:val="20"/>
      </w:rPr>
    </w:lvl>
    <w:lvl w:ilvl="4" w:tentative="1">
      <w:start w:val="1"/>
      <w:numFmt w:val="bullet"/>
      <w:lvlText w:val=""/>
      <w:lvlJc w:val="left"/>
      <w:pPr>
        <w:tabs>
          <w:tab w:val="num" w:pos="3600"/>
        </w:tabs>
        <w:ind w:left="2880" w:hanging="360"/>
      </w:pPr>
      <w:rPr>
        <w:rFonts w:hint="default" w:ascii="Symbol" w:hAnsi="Symbol"/>
        <w:sz w:val="20"/>
      </w:rPr>
    </w:lvl>
    <w:lvl w:ilvl="5" w:tentative="1">
      <w:start w:val="1"/>
      <w:numFmt w:val="bullet"/>
      <w:lvlText w:val=""/>
      <w:lvlJc w:val="left"/>
      <w:pPr>
        <w:tabs>
          <w:tab w:val="num" w:pos="4320"/>
        </w:tabs>
        <w:ind w:left="3600" w:hanging="360"/>
      </w:pPr>
      <w:rPr>
        <w:rFonts w:hint="default" w:ascii="Symbol" w:hAnsi="Symbol"/>
        <w:sz w:val="20"/>
      </w:rPr>
    </w:lvl>
    <w:lvl w:ilvl="6" w:tentative="1">
      <w:start w:val="1"/>
      <w:numFmt w:val="bullet"/>
      <w:lvlText w:val=""/>
      <w:lvlJc w:val="left"/>
      <w:pPr>
        <w:tabs>
          <w:tab w:val="num" w:pos="5040"/>
        </w:tabs>
        <w:ind w:left="4320" w:hanging="360"/>
      </w:pPr>
      <w:rPr>
        <w:rFonts w:hint="default" w:ascii="Symbol" w:hAnsi="Symbol"/>
        <w:sz w:val="20"/>
      </w:rPr>
    </w:lvl>
    <w:lvl w:ilvl="7" w:tentative="1">
      <w:start w:val="1"/>
      <w:numFmt w:val="bullet"/>
      <w:lvlText w:val=""/>
      <w:lvlJc w:val="left"/>
      <w:pPr>
        <w:tabs>
          <w:tab w:val="num" w:pos="5760"/>
        </w:tabs>
        <w:ind w:left="5040" w:hanging="360"/>
      </w:pPr>
      <w:rPr>
        <w:rFonts w:hint="default" w:ascii="Symbol" w:hAnsi="Symbol"/>
        <w:sz w:val="20"/>
      </w:rPr>
    </w:lvl>
    <w:lvl w:ilvl="8" w:tentative="1">
      <w:start w:val="1"/>
      <w:numFmt w:val="bullet"/>
      <w:lvlText w:val=""/>
      <w:lvlJc w:val="left"/>
      <w:pPr>
        <w:tabs>
          <w:tab w:val="num" w:pos="6480"/>
        </w:tabs>
        <w:ind w:left="5760" w:hanging="360"/>
      </w:pPr>
      <w:rPr>
        <w:rFonts w:hint="default" w:ascii="Symbol" w:hAnsi="Symbol"/>
        <w:sz w:val="20"/>
      </w:rPr>
    </w:lvl>
  </w:abstractNum>
  <w:abstractNum w:abstractNumId="24"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1"/>
  </w:num>
  <w:num w:numId="2" w16cid:durableId="172037433">
    <w:abstractNumId w:val="15"/>
  </w:num>
  <w:num w:numId="3" w16cid:durableId="1644851844">
    <w:abstractNumId w:val="3"/>
  </w:num>
  <w:num w:numId="4" w16cid:durableId="497699441">
    <w:abstractNumId w:val="17"/>
  </w:num>
  <w:num w:numId="5" w16cid:durableId="185682410">
    <w:abstractNumId w:val="12"/>
  </w:num>
  <w:num w:numId="6" w16cid:durableId="931821526">
    <w:abstractNumId w:val="7"/>
  </w:num>
  <w:num w:numId="7" w16cid:durableId="1175879401">
    <w:abstractNumId w:val="24"/>
  </w:num>
  <w:num w:numId="8" w16cid:durableId="1648780000">
    <w:abstractNumId w:val="19"/>
  </w:num>
  <w:num w:numId="9" w16cid:durableId="1655530947">
    <w:abstractNumId w:val="9"/>
  </w:num>
  <w:num w:numId="10" w16cid:durableId="690449242">
    <w:abstractNumId w:val="5"/>
  </w:num>
  <w:num w:numId="11" w16cid:durableId="687176850">
    <w:abstractNumId w:val="13"/>
  </w:num>
  <w:num w:numId="12" w16cid:durableId="1812556018">
    <w:abstractNumId w:val="20"/>
  </w:num>
  <w:num w:numId="13" w16cid:durableId="598221283">
    <w:abstractNumId w:val="1"/>
  </w:num>
  <w:num w:numId="14" w16cid:durableId="979917341">
    <w:abstractNumId w:val="10"/>
  </w:num>
  <w:num w:numId="15" w16cid:durableId="2035108078">
    <w:abstractNumId w:val="2"/>
  </w:num>
  <w:num w:numId="16" w16cid:durableId="2117284244">
    <w:abstractNumId w:val="22"/>
  </w:num>
  <w:num w:numId="17" w16cid:durableId="1881434534">
    <w:abstractNumId w:val="18"/>
  </w:num>
  <w:num w:numId="18" w16cid:durableId="1138453654">
    <w:abstractNumId w:val="4"/>
  </w:num>
  <w:num w:numId="19" w16cid:durableId="1157110521">
    <w:abstractNumId w:val="23"/>
  </w:num>
  <w:num w:numId="20" w16cid:durableId="1883783808">
    <w:abstractNumId w:val="14"/>
  </w:num>
  <w:num w:numId="21" w16cid:durableId="1807316752">
    <w:abstractNumId w:val="6"/>
  </w:num>
  <w:num w:numId="22" w16cid:durableId="170530496">
    <w:abstractNumId w:val="6"/>
    <w:lvlOverride w:ilvl="1">
      <w:lvl w:ilvl="1">
        <w:numFmt w:val="lowerLetter"/>
        <w:lvlText w:val="%2."/>
        <w:lvlJc w:val="left"/>
      </w:lvl>
    </w:lvlOverride>
  </w:num>
  <w:num w:numId="23" w16cid:durableId="1837458927">
    <w:abstractNumId w:val="6"/>
    <w:lvlOverride w:ilvl="1">
      <w:lvl w:ilvl="1">
        <w:numFmt w:val="lowerLetter"/>
        <w:lvlText w:val="%2."/>
        <w:lvlJc w:val="left"/>
      </w:lvl>
    </w:lvlOverride>
  </w:num>
  <w:num w:numId="24" w16cid:durableId="958419335">
    <w:abstractNumId w:val="6"/>
    <w:lvlOverride w:ilvl="1">
      <w:lvl w:ilvl="1">
        <w:numFmt w:val="lowerLetter"/>
        <w:lvlText w:val="%2."/>
        <w:lvlJc w:val="left"/>
      </w:lvl>
    </w:lvlOverride>
  </w:num>
  <w:num w:numId="25" w16cid:durableId="1056203442">
    <w:abstractNumId w:val="6"/>
    <w:lvlOverride w:ilvl="1">
      <w:lvl w:ilvl="1">
        <w:numFmt w:val="lowerLetter"/>
        <w:lvlText w:val="%2."/>
        <w:lvlJc w:val="left"/>
      </w:lvl>
    </w:lvlOverride>
  </w:num>
  <w:num w:numId="26" w16cid:durableId="1809394095">
    <w:abstractNumId w:val="6"/>
    <w:lvlOverride w:ilvl="1">
      <w:lvl w:ilvl="1">
        <w:numFmt w:val="lowerLetter"/>
        <w:lvlText w:val="%2."/>
        <w:lvlJc w:val="left"/>
      </w:lvl>
    </w:lvlOverride>
  </w:num>
  <w:num w:numId="27" w16cid:durableId="1050350512">
    <w:abstractNumId w:val="6"/>
    <w:lvlOverride w:ilvl="1">
      <w:lvl w:ilvl="1">
        <w:numFmt w:val="lowerLetter"/>
        <w:lvlText w:val="%2."/>
        <w:lvlJc w:val="left"/>
      </w:lvl>
    </w:lvlOverride>
  </w:num>
  <w:num w:numId="28" w16cid:durableId="1982684552">
    <w:abstractNumId w:val="6"/>
    <w:lvlOverride w:ilvl="1">
      <w:lvl w:ilvl="1">
        <w:numFmt w:val="lowerLetter"/>
        <w:lvlText w:val="%2."/>
        <w:lvlJc w:val="left"/>
      </w:lvl>
    </w:lvlOverride>
  </w:num>
  <w:num w:numId="29" w16cid:durableId="559438544">
    <w:abstractNumId w:val="6"/>
    <w:lvlOverride w:ilvl="1">
      <w:lvl w:ilvl="1">
        <w:numFmt w:val="lowerLetter"/>
        <w:lvlText w:val="%2."/>
        <w:lvlJc w:val="left"/>
      </w:lvl>
    </w:lvlOverride>
  </w:num>
  <w:num w:numId="30" w16cid:durableId="1370957114">
    <w:abstractNumId w:val="6"/>
    <w:lvlOverride w:ilvl="1">
      <w:lvl w:ilvl="1">
        <w:numFmt w:val="lowerLetter"/>
        <w:lvlText w:val="%2."/>
        <w:lvlJc w:val="left"/>
      </w:lvl>
    </w:lvlOverride>
  </w:num>
  <w:num w:numId="31" w16cid:durableId="713388761">
    <w:abstractNumId w:val="6"/>
    <w:lvlOverride w:ilvl="1">
      <w:lvl w:ilvl="1">
        <w:numFmt w:val="lowerLetter"/>
        <w:lvlText w:val="%2."/>
        <w:lvlJc w:val="left"/>
      </w:lvl>
    </w:lvlOverride>
  </w:num>
  <w:num w:numId="32" w16cid:durableId="197015216">
    <w:abstractNumId w:val="6"/>
    <w:lvlOverride w:ilvl="1">
      <w:lvl w:ilvl="1">
        <w:numFmt w:val="lowerLetter"/>
        <w:lvlText w:val="%2."/>
        <w:lvlJc w:val="left"/>
      </w:lvl>
    </w:lvlOverride>
  </w:num>
  <w:num w:numId="33" w16cid:durableId="1101224306">
    <w:abstractNumId w:val="6"/>
    <w:lvlOverride w:ilvl="1">
      <w:lvl w:ilvl="1">
        <w:numFmt w:val="lowerLetter"/>
        <w:lvlText w:val="%2."/>
        <w:lvlJc w:val="left"/>
      </w:lvl>
    </w:lvlOverride>
  </w:num>
  <w:num w:numId="34" w16cid:durableId="1070035930">
    <w:abstractNumId w:val="6"/>
    <w:lvlOverride w:ilvl="1">
      <w:lvl w:ilvl="1">
        <w:numFmt w:val="lowerLetter"/>
        <w:lvlText w:val="%2."/>
        <w:lvlJc w:val="left"/>
      </w:lvl>
    </w:lvlOverride>
  </w:num>
  <w:num w:numId="35" w16cid:durableId="329407626">
    <w:abstractNumId w:val="6"/>
    <w:lvlOverride w:ilvl="1">
      <w:lvl w:ilvl="1">
        <w:numFmt w:val="lowerLetter"/>
        <w:lvlText w:val="%2."/>
        <w:lvlJc w:val="left"/>
      </w:lvl>
    </w:lvlOverride>
  </w:num>
  <w:num w:numId="36" w16cid:durableId="1751265864">
    <w:abstractNumId w:val="6"/>
    <w:lvlOverride w:ilvl="1">
      <w:lvl w:ilvl="1">
        <w:numFmt w:val="lowerLetter"/>
        <w:lvlText w:val="%2."/>
        <w:lvlJc w:val="left"/>
      </w:lvl>
    </w:lvlOverride>
  </w:num>
  <w:num w:numId="37" w16cid:durableId="822820565">
    <w:abstractNumId w:val="6"/>
    <w:lvlOverride w:ilvl="1">
      <w:lvl w:ilvl="1">
        <w:numFmt w:val="lowerLetter"/>
        <w:lvlText w:val="%2."/>
        <w:lvlJc w:val="left"/>
      </w:lvl>
    </w:lvlOverride>
  </w:num>
  <w:num w:numId="38" w16cid:durableId="896550229">
    <w:abstractNumId w:val="6"/>
    <w:lvlOverride w:ilvl="1">
      <w:lvl w:ilvl="1">
        <w:numFmt w:val="lowerLetter"/>
        <w:lvlText w:val="%2."/>
        <w:lvlJc w:val="left"/>
      </w:lvl>
    </w:lvlOverride>
  </w:num>
  <w:num w:numId="39" w16cid:durableId="1085302599">
    <w:abstractNumId w:val="6"/>
    <w:lvlOverride w:ilvl="1">
      <w:lvl w:ilvl="1">
        <w:numFmt w:val="lowerLetter"/>
        <w:lvlText w:val="%2."/>
        <w:lvlJc w:val="left"/>
      </w:lvl>
    </w:lvlOverride>
  </w:num>
  <w:num w:numId="40" w16cid:durableId="1664897111">
    <w:abstractNumId w:val="6"/>
    <w:lvlOverride w:ilvl="1">
      <w:lvl w:ilvl="1">
        <w:numFmt w:val="lowerLetter"/>
        <w:lvlText w:val="%2."/>
        <w:lvlJc w:val="left"/>
      </w:lvl>
    </w:lvlOverride>
  </w:num>
  <w:num w:numId="41" w16cid:durableId="1073239481">
    <w:abstractNumId w:val="6"/>
    <w:lvlOverride w:ilvl="1">
      <w:lvl w:ilvl="1">
        <w:numFmt w:val="lowerLetter"/>
        <w:lvlText w:val="%2."/>
        <w:lvlJc w:val="left"/>
      </w:lvl>
    </w:lvlOverride>
  </w:num>
  <w:num w:numId="42" w16cid:durableId="77945380">
    <w:abstractNumId w:val="6"/>
    <w:lvlOverride w:ilvl="1">
      <w:lvl w:ilvl="1">
        <w:numFmt w:val="lowerLetter"/>
        <w:lvlText w:val="%2."/>
        <w:lvlJc w:val="left"/>
      </w:lvl>
    </w:lvlOverride>
  </w:num>
  <w:num w:numId="43" w16cid:durableId="387189622">
    <w:abstractNumId w:val="6"/>
    <w:lvlOverride w:ilvl="1">
      <w:lvl w:ilvl="1">
        <w:numFmt w:val="lowerLetter"/>
        <w:lvlText w:val="%2."/>
        <w:lvlJc w:val="left"/>
      </w:lvl>
    </w:lvlOverride>
  </w:num>
  <w:num w:numId="44" w16cid:durableId="1345206621">
    <w:abstractNumId w:val="6"/>
    <w:lvlOverride w:ilvl="1">
      <w:lvl w:ilvl="1">
        <w:numFmt w:val="lowerLetter"/>
        <w:lvlText w:val="%2."/>
        <w:lvlJc w:val="left"/>
      </w:lvl>
    </w:lvlOverride>
  </w:num>
  <w:num w:numId="45" w16cid:durableId="1960792669">
    <w:abstractNumId w:val="6"/>
    <w:lvlOverride w:ilvl="1">
      <w:lvl w:ilvl="1">
        <w:numFmt w:val="lowerLetter"/>
        <w:lvlText w:val="%2."/>
        <w:lvlJc w:val="left"/>
      </w:lvl>
    </w:lvlOverride>
  </w:num>
  <w:num w:numId="46" w16cid:durableId="2135441403">
    <w:abstractNumId w:val="6"/>
    <w:lvlOverride w:ilvl="1">
      <w:lvl w:ilvl="1">
        <w:numFmt w:val="lowerLetter"/>
        <w:lvlText w:val="%2."/>
        <w:lvlJc w:val="left"/>
      </w:lvl>
    </w:lvlOverride>
  </w:num>
  <w:num w:numId="47" w16cid:durableId="941379035">
    <w:abstractNumId w:val="6"/>
    <w:lvlOverride w:ilvl="1">
      <w:lvl w:ilvl="1">
        <w:numFmt w:val="lowerLetter"/>
        <w:lvlText w:val="%2."/>
        <w:lvlJc w:val="left"/>
      </w:lvl>
    </w:lvlOverride>
  </w:num>
  <w:num w:numId="48" w16cid:durableId="163588803">
    <w:abstractNumId w:val="6"/>
    <w:lvlOverride w:ilvl="1">
      <w:lvl w:ilvl="1">
        <w:numFmt w:val="lowerLetter"/>
        <w:lvlText w:val="%2."/>
        <w:lvlJc w:val="left"/>
      </w:lvl>
    </w:lvlOverride>
  </w:num>
  <w:num w:numId="49" w16cid:durableId="1134132618">
    <w:abstractNumId w:val="6"/>
    <w:lvlOverride w:ilvl="1">
      <w:lvl w:ilvl="1">
        <w:numFmt w:val="lowerLetter"/>
        <w:lvlText w:val="%2."/>
        <w:lvlJc w:val="left"/>
      </w:lvl>
    </w:lvlOverride>
  </w:num>
  <w:num w:numId="50" w16cid:durableId="539636540">
    <w:abstractNumId w:val="6"/>
    <w:lvlOverride w:ilvl="1">
      <w:lvl w:ilvl="1">
        <w:numFmt w:val="lowerLetter"/>
        <w:lvlText w:val="%2."/>
        <w:lvlJc w:val="left"/>
      </w:lvl>
    </w:lvlOverride>
  </w:num>
  <w:num w:numId="51" w16cid:durableId="944847124">
    <w:abstractNumId w:val="6"/>
    <w:lvlOverride w:ilvl="1">
      <w:lvl w:ilvl="1">
        <w:numFmt w:val="lowerLetter"/>
        <w:lvlText w:val="%2."/>
        <w:lvlJc w:val="left"/>
      </w:lvl>
    </w:lvlOverride>
  </w:num>
  <w:num w:numId="52" w16cid:durableId="1047683962">
    <w:abstractNumId w:val="6"/>
    <w:lvlOverride w:ilvl="1">
      <w:lvl w:ilvl="1">
        <w:numFmt w:val="lowerLetter"/>
        <w:lvlText w:val="%2."/>
        <w:lvlJc w:val="left"/>
      </w:lvl>
    </w:lvlOverride>
  </w:num>
  <w:num w:numId="53" w16cid:durableId="1213881185">
    <w:abstractNumId w:val="6"/>
    <w:lvlOverride w:ilvl="1">
      <w:lvl w:ilvl="1">
        <w:numFmt w:val="lowerLetter"/>
        <w:lvlText w:val="%2."/>
        <w:lvlJc w:val="left"/>
      </w:lvl>
    </w:lvlOverride>
  </w:num>
  <w:num w:numId="54" w16cid:durableId="519243740">
    <w:abstractNumId w:val="6"/>
    <w:lvlOverride w:ilvl="1">
      <w:lvl w:ilvl="1">
        <w:numFmt w:val="lowerLetter"/>
        <w:lvlText w:val="%2."/>
        <w:lvlJc w:val="left"/>
      </w:lvl>
    </w:lvlOverride>
  </w:num>
  <w:num w:numId="55" w16cid:durableId="1622615601">
    <w:abstractNumId w:val="6"/>
    <w:lvlOverride w:ilvl="1">
      <w:lvl w:ilvl="1">
        <w:numFmt w:val="lowerLetter"/>
        <w:lvlText w:val="%2."/>
        <w:lvlJc w:val="left"/>
      </w:lvl>
    </w:lvlOverride>
  </w:num>
  <w:num w:numId="56" w16cid:durableId="1689523532">
    <w:abstractNumId w:val="6"/>
    <w:lvlOverride w:ilvl="1">
      <w:lvl w:ilvl="1">
        <w:numFmt w:val="lowerLetter"/>
        <w:lvlText w:val="%2."/>
        <w:lvlJc w:val="left"/>
      </w:lvl>
    </w:lvlOverride>
  </w:num>
  <w:num w:numId="57" w16cid:durableId="1758625586">
    <w:abstractNumId w:val="6"/>
    <w:lvlOverride w:ilvl="1">
      <w:lvl w:ilvl="1">
        <w:numFmt w:val="lowerLetter"/>
        <w:lvlText w:val="%2."/>
        <w:lvlJc w:val="left"/>
      </w:lvl>
    </w:lvlOverride>
  </w:num>
  <w:num w:numId="58" w16cid:durableId="1271353250">
    <w:abstractNumId w:val="6"/>
    <w:lvlOverride w:ilvl="1">
      <w:lvl w:ilvl="1">
        <w:numFmt w:val="lowerLetter"/>
        <w:lvlText w:val="%2."/>
        <w:lvlJc w:val="left"/>
      </w:lvl>
    </w:lvlOverride>
  </w:num>
  <w:num w:numId="59" w16cid:durableId="504635181">
    <w:abstractNumId w:val="6"/>
    <w:lvlOverride w:ilvl="1">
      <w:lvl w:ilvl="1">
        <w:numFmt w:val="lowerLetter"/>
        <w:lvlText w:val="%2."/>
        <w:lvlJc w:val="left"/>
      </w:lvl>
    </w:lvlOverride>
  </w:num>
  <w:num w:numId="60" w16cid:durableId="1375497193">
    <w:abstractNumId w:val="6"/>
    <w:lvlOverride w:ilvl="1">
      <w:lvl w:ilvl="1">
        <w:numFmt w:val="lowerLetter"/>
        <w:lvlText w:val="%2."/>
        <w:lvlJc w:val="left"/>
      </w:lvl>
    </w:lvlOverride>
  </w:num>
  <w:num w:numId="61" w16cid:durableId="1397047713">
    <w:abstractNumId w:val="6"/>
    <w:lvlOverride w:ilvl="1">
      <w:lvl w:ilvl="1">
        <w:numFmt w:val="lowerLetter"/>
        <w:lvlText w:val="%2."/>
        <w:lvlJc w:val="left"/>
      </w:lvl>
    </w:lvlOverride>
  </w:num>
  <w:num w:numId="62" w16cid:durableId="1307006514">
    <w:abstractNumId w:val="6"/>
    <w:lvlOverride w:ilvl="1">
      <w:lvl w:ilvl="1">
        <w:numFmt w:val="lowerLetter"/>
        <w:lvlText w:val="%2."/>
        <w:lvlJc w:val="left"/>
      </w:lvl>
    </w:lvlOverride>
  </w:num>
  <w:num w:numId="63" w16cid:durableId="967442516">
    <w:abstractNumId w:val="6"/>
    <w:lvlOverride w:ilvl="1">
      <w:lvl w:ilvl="1">
        <w:numFmt w:val="lowerLetter"/>
        <w:lvlText w:val="%2."/>
        <w:lvlJc w:val="left"/>
      </w:lvl>
    </w:lvlOverride>
  </w:num>
  <w:num w:numId="64" w16cid:durableId="917786523">
    <w:abstractNumId w:val="6"/>
    <w:lvlOverride w:ilvl="1">
      <w:lvl w:ilvl="1">
        <w:numFmt w:val="lowerLetter"/>
        <w:lvlText w:val="%2."/>
        <w:lvlJc w:val="left"/>
      </w:lvl>
    </w:lvlOverride>
  </w:num>
  <w:num w:numId="65" w16cid:durableId="1033577810">
    <w:abstractNumId w:val="0"/>
  </w:num>
  <w:num w:numId="66" w16cid:durableId="1887833429">
    <w:abstractNumId w:val="8"/>
  </w:num>
  <w:num w:numId="67" w16cid:durableId="1364017703">
    <w:abstractNumId w:val="11"/>
  </w:num>
  <w:num w:numId="68" w16cid:durableId="1022433727">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A09BF"/>
    <w:rsid w:val="000A39CC"/>
    <w:rsid w:val="000A44EE"/>
    <w:rsid w:val="000B6853"/>
    <w:rsid w:val="000E09A8"/>
    <w:rsid w:val="000E2A6A"/>
    <w:rsid w:val="00102053"/>
    <w:rsid w:val="0011688E"/>
    <w:rsid w:val="001578B1"/>
    <w:rsid w:val="00166560"/>
    <w:rsid w:val="00167F2E"/>
    <w:rsid w:val="001825D3"/>
    <w:rsid w:val="00182817"/>
    <w:rsid w:val="001C6A6A"/>
    <w:rsid w:val="001C6D96"/>
    <w:rsid w:val="001D0D53"/>
    <w:rsid w:val="001D5D61"/>
    <w:rsid w:val="001E1DDC"/>
    <w:rsid w:val="001E6096"/>
    <w:rsid w:val="001F28E4"/>
    <w:rsid w:val="001F4E24"/>
    <w:rsid w:val="002059A2"/>
    <w:rsid w:val="0022096A"/>
    <w:rsid w:val="002249DB"/>
    <w:rsid w:val="002452D4"/>
    <w:rsid w:val="00255867"/>
    <w:rsid w:val="002679C1"/>
    <w:rsid w:val="00276FF4"/>
    <w:rsid w:val="00283BF2"/>
    <w:rsid w:val="002A0CC9"/>
    <w:rsid w:val="002A37DC"/>
    <w:rsid w:val="002A5F66"/>
    <w:rsid w:val="002B799A"/>
    <w:rsid w:val="002D5F86"/>
    <w:rsid w:val="002D7051"/>
    <w:rsid w:val="002E05BF"/>
    <w:rsid w:val="002E1B32"/>
    <w:rsid w:val="002E4290"/>
    <w:rsid w:val="002E4A53"/>
    <w:rsid w:val="00300E5A"/>
    <w:rsid w:val="00317B65"/>
    <w:rsid w:val="003221A3"/>
    <w:rsid w:val="00336B0B"/>
    <w:rsid w:val="003450B6"/>
    <w:rsid w:val="00365631"/>
    <w:rsid w:val="003676F4"/>
    <w:rsid w:val="00383294"/>
    <w:rsid w:val="0039271A"/>
    <w:rsid w:val="003952ED"/>
    <w:rsid w:val="00396E8C"/>
    <w:rsid w:val="003A0275"/>
    <w:rsid w:val="003A1769"/>
    <w:rsid w:val="003A799A"/>
    <w:rsid w:val="003B077F"/>
    <w:rsid w:val="003B2355"/>
    <w:rsid w:val="003C0905"/>
    <w:rsid w:val="003C4CC6"/>
    <w:rsid w:val="003E15D5"/>
    <w:rsid w:val="003E79FA"/>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7369"/>
    <w:rsid w:val="004F3AB6"/>
    <w:rsid w:val="00502E1F"/>
    <w:rsid w:val="00505E9D"/>
    <w:rsid w:val="005106DB"/>
    <w:rsid w:val="005106F2"/>
    <w:rsid w:val="005156DF"/>
    <w:rsid w:val="00515B8B"/>
    <w:rsid w:val="00523EF5"/>
    <w:rsid w:val="005327BC"/>
    <w:rsid w:val="0053583E"/>
    <w:rsid w:val="00546AA9"/>
    <w:rsid w:val="00556564"/>
    <w:rsid w:val="005666C9"/>
    <w:rsid w:val="005678CE"/>
    <w:rsid w:val="005744A5"/>
    <w:rsid w:val="005753A7"/>
    <w:rsid w:val="005A5798"/>
    <w:rsid w:val="005B0671"/>
    <w:rsid w:val="005B4751"/>
    <w:rsid w:val="005B5A4C"/>
    <w:rsid w:val="005C234B"/>
    <w:rsid w:val="005D1167"/>
    <w:rsid w:val="005D4A38"/>
    <w:rsid w:val="005D4AA6"/>
    <w:rsid w:val="005D7CC7"/>
    <w:rsid w:val="005E10B2"/>
    <w:rsid w:val="005F009D"/>
    <w:rsid w:val="005F242D"/>
    <w:rsid w:val="00601F6E"/>
    <w:rsid w:val="006072CF"/>
    <w:rsid w:val="006238CB"/>
    <w:rsid w:val="006246AA"/>
    <w:rsid w:val="00646747"/>
    <w:rsid w:val="006474F7"/>
    <w:rsid w:val="00660E98"/>
    <w:rsid w:val="00680722"/>
    <w:rsid w:val="00683317"/>
    <w:rsid w:val="0069219C"/>
    <w:rsid w:val="006928D4"/>
    <w:rsid w:val="0069501A"/>
    <w:rsid w:val="006A396F"/>
    <w:rsid w:val="006C7300"/>
    <w:rsid w:val="0070717F"/>
    <w:rsid w:val="00714F6F"/>
    <w:rsid w:val="00723EE9"/>
    <w:rsid w:val="0072671C"/>
    <w:rsid w:val="007409B7"/>
    <w:rsid w:val="00780C3C"/>
    <w:rsid w:val="007929F6"/>
    <w:rsid w:val="007946F2"/>
    <w:rsid w:val="007A05F2"/>
    <w:rsid w:val="007B3DA4"/>
    <w:rsid w:val="007D2D14"/>
    <w:rsid w:val="007D49A6"/>
    <w:rsid w:val="007E1FE1"/>
    <w:rsid w:val="007F62E9"/>
    <w:rsid w:val="008057F3"/>
    <w:rsid w:val="00823976"/>
    <w:rsid w:val="00827D0A"/>
    <w:rsid w:val="00896AC6"/>
    <w:rsid w:val="008C5539"/>
    <w:rsid w:val="008D5294"/>
    <w:rsid w:val="008D62BD"/>
    <w:rsid w:val="008E4E4F"/>
    <w:rsid w:val="008F0E39"/>
    <w:rsid w:val="0091343B"/>
    <w:rsid w:val="0093184F"/>
    <w:rsid w:val="00964C13"/>
    <w:rsid w:val="00971227"/>
    <w:rsid w:val="009764E8"/>
    <w:rsid w:val="0097690E"/>
    <w:rsid w:val="0098608B"/>
    <w:rsid w:val="00992867"/>
    <w:rsid w:val="009A67EC"/>
    <w:rsid w:val="009C094F"/>
    <w:rsid w:val="009D35BC"/>
    <w:rsid w:val="009F0320"/>
    <w:rsid w:val="00A041AF"/>
    <w:rsid w:val="00A063D6"/>
    <w:rsid w:val="00A070F5"/>
    <w:rsid w:val="00A34935"/>
    <w:rsid w:val="00A40037"/>
    <w:rsid w:val="00A5010B"/>
    <w:rsid w:val="00A5120C"/>
    <w:rsid w:val="00A54EE1"/>
    <w:rsid w:val="00A658B8"/>
    <w:rsid w:val="00A83697"/>
    <w:rsid w:val="00A878E1"/>
    <w:rsid w:val="00A93372"/>
    <w:rsid w:val="00AA50BE"/>
    <w:rsid w:val="00AB4952"/>
    <w:rsid w:val="00AC63FF"/>
    <w:rsid w:val="00AD08F7"/>
    <w:rsid w:val="00AE2563"/>
    <w:rsid w:val="00AE6A66"/>
    <w:rsid w:val="00AF0BFC"/>
    <w:rsid w:val="00B141A6"/>
    <w:rsid w:val="00B15B95"/>
    <w:rsid w:val="00B266D5"/>
    <w:rsid w:val="00B304F6"/>
    <w:rsid w:val="00B37FF4"/>
    <w:rsid w:val="00B40DBA"/>
    <w:rsid w:val="00B466C5"/>
    <w:rsid w:val="00B55F1A"/>
    <w:rsid w:val="00B82B38"/>
    <w:rsid w:val="00B911B3"/>
    <w:rsid w:val="00BB0831"/>
    <w:rsid w:val="00BC1A77"/>
    <w:rsid w:val="00BE4574"/>
    <w:rsid w:val="00BF24DE"/>
    <w:rsid w:val="00C223E2"/>
    <w:rsid w:val="00C22BB9"/>
    <w:rsid w:val="00C24127"/>
    <w:rsid w:val="00C40EDC"/>
    <w:rsid w:val="00C45E27"/>
    <w:rsid w:val="00C62106"/>
    <w:rsid w:val="00C679FE"/>
    <w:rsid w:val="00C71E1B"/>
    <w:rsid w:val="00C73B02"/>
    <w:rsid w:val="00C94B03"/>
    <w:rsid w:val="00C9705C"/>
    <w:rsid w:val="00C978B5"/>
    <w:rsid w:val="00CA07E5"/>
    <w:rsid w:val="00CB78DF"/>
    <w:rsid w:val="00CC4524"/>
    <w:rsid w:val="00CD7403"/>
    <w:rsid w:val="00CF7F91"/>
    <w:rsid w:val="00D04A1A"/>
    <w:rsid w:val="00D222B3"/>
    <w:rsid w:val="00D2627A"/>
    <w:rsid w:val="00D35ACF"/>
    <w:rsid w:val="00D57713"/>
    <w:rsid w:val="00D63660"/>
    <w:rsid w:val="00D84698"/>
    <w:rsid w:val="00DA0F97"/>
    <w:rsid w:val="00DC1CAC"/>
    <w:rsid w:val="00DC7116"/>
    <w:rsid w:val="00E04684"/>
    <w:rsid w:val="00E152C4"/>
    <w:rsid w:val="00E4245A"/>
    <w:rsid w:val="00E77E7D"/>
    <w:rsid w:val="00E8319D"/>
    <w:rsid w:val="00E832DA"/>
    <w:rsid w:val="00E95AB6"/>
    <w:rsid w:val="00EA43E7"/>
    <w:rsid w:val="00EA7793"/>
    <w:rsid w:val="00EB227F"/>
    <w:rsid w:val="00EB7881"/>
    <w:rsid w:val="00ED7ECB"/>
    <w:rsid w:val="00EE3847"/>
    <w:rsid w:val="00EE7381"/>
    <w:rsid w:val="00EF67EC"/>
    <w:rsid w:val="00EF75CA"/>
    <w:rsid w:val="00F06B1D"/>
    <w:rsid w:val="00F2231E"/>
    <w:rsid w:val="00F379CE"/>
    <w:rsid w:val="00F64C16"/>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19E1"/>
    <w:rsid w:val="00FF36E9"/>
    <w:rsid w:val="00FF48F6"/>
    <w:rsid w:val="00FF7B12"/>
    <w:rsid w:val="1BAEA0BB"/>
    <w:rsid w:val="20CC2934"/>
    <w:rsid w:val="2C569FE9"/>
    <w:rsid w:val="5628362C"/>
    <w:rsid w:val="5C9ECCC3"/>
    <w:rsid w:val="6F27255F"/>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hAnsi="Times New Roman" w:eastAsia="Times New Roman" w:cs="Times New Roman"/>
      <w:sz w:val="24"/>
      <w:szCs w:val="24"/>
      <w:lang w:val="en-US" w:eastAsia="en-US"/>
    </w:rPr>
  </w:style>
  <w:style w:type="character" w:styleId="BodyTextChar" w:customStyle="1">
    <w:name w:val="Body Text Char"/>
    <w:basedOn w:val="DefaultParagraphFont"/>
    <w:link w:val="BodyText"/>
    <w:uiPriority w:val="1"/>
    <w:rsid w:val="00556564"/>
    <w:rPr>
      <w:rFonts w:ascii="Times New Roman" w:hAnsi="Times New Roman" w:eastAsia="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hAnsiTheme="majorHAnsi" w:eastAsiaTheme="majorEastAsia"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styleId="HeaderChar" w:customStyle="1">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styleId="FooterChar" w:customStyle="1">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csl-entry" w:customStyle="1">
    <w:name w:val="csl-entry"/>
    <w:basedOn w:val="DefaultParagraphFont"/>
    <w:rsid w:val="00C73B02"/>
  </w:style>
  <w:style w:type="character" w:styleId="apple-converted-space" w:customStyle="1">
    <w:name w:val="apple-converted-space"/>
    <w:basedOn w:val="DefaultParagraphFont"/>
    <w:rsid w:val="00C73B02"/>
  </w:style>
  <w:style w:type="paragraph" w:styleId="paragraph" w:customStyle="1">
    <w:name w:val="paragraph"/>
    <w:basedOn w:val="Normal"/>
    <w:rsid w:val="007929F6"/>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7929F6"/>
  </w:style>
  <w:style w:type="character" w:styleId="eop" w:customStyle="1">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styleId="apple-tab-span" w:customStyle="1">
    <w:name w:val="apple-tab-span"/>
    <w:basedOn w:val="DefaultParagraphFont"/>
    <w:rsid w:val="005C234B"/>
  </w:style>
  <w:style w:type="numbering" w:styleId="CurrentList1" w:customStyle="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styleId="csl-left-margin" w:customStyle="1">
    <w:name w:val="csl-left-margin"/>
    <w:basedOn w:val="DefaultParagraphFont"/>
    <w:rsid w:val="00070203"/>
  </w:style>
  <w:style w:type="character" w:styleId="csl-right-inline" w:customStyle="1">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header" Target="header3.xml"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theme" Target="theme/theme1.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footer" Target="footer1.xml" Id="rId37" /><Relationship Type="http://schemas.openxmlformats.org/officeDocument/2006/relationships/footer" Target="footer3.xml" Id="rId40" /><Relationship Type="http://schemas.openxmlformats.org/officeDocument/2006/relationships/webSettings" Target="webSettings.xml" Id="rId5" /><Relationship Type="http://schemas.openxmlformats.org/officeDocument/2006/relationships/image" Target="media/image8.jp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header" Target="header2.xml"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jpg" Id="rId30" /><Relationship Type="http://schemas.openxmlformats.org/officeDocument/2006/relationships/header" Target="header1.xml"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footer" Target="footer2.xml" Id="rId38" /><Relationship Type="http://schemas.openxmlformats.org/officeDocument/2006/relationships/image" Target="/media/image1a.png" Id="R072a8c0b7a724e50" /><Relationship Type="http://schemas.openxmlformats.org/officeDocument/2006/relationships/image" Target="/media/image1b.png" Id="Rf8b4f7ad66224bb3" /><Relationship Type="http://schemas.openxmlformats.org/officeDocument/2006/relationships/image" Target="/media/image1c.png" Id="R9aecfb0e56734ed7" /><Relationship Type="http://schemas.openxmlformats.org/officeDocument/2006/relationships/hyperlink" Target="https://www.fda.gov/drugs/special-features/use-caution-when-giving-cough-and-cold-products-kids" TargetMode="External" Id="R77db096931fa44b8" /><Relationship Type="http://schemas.openxmlformats.org/officeDocument/2006/relationships/glossaryDocument" Target="glossary/document.xml" Id="Rb9fc283ab4bd414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5ed7bad-29d5-4885-bdb4-334d9ed69c5c}"/>
      </w:docPartPr>
      <w:docPartBody>
        <w:p w14:paraId="7D68EFA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Andrew Xie</lastModifiedBy>
  <revision>42</revision>
  <lastPrinted>2024-04-27T23:23:00.0000000Z</lastPrinted>
  <dcterms:created xsi:type="dcterms:W3CDTF">2024-04-27T23:21:00.0000000Z</dcterms:created>
  <dcterms:modified xsi:type="dcterms:W3CDTF">2024-05-01T18:26:16.5309517Z</dcterms:modified>
</coreProperties>
</file>